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69"/>
        <w:gridCol w:w="700"/>
        <w:gridCol w:w="7491"/>
      </w:tblGrid>
      <w:tr w:rsidR="004A1EA5" w:rsidRPr="004A1EA5" w:rsidTr="004A1EA5">
        <w:trPr>
          <w:tblCellSpacing w:w="15" w:type="dxa"/>
        </w:trPr>
        <w:tc>
          <w:tcPr>
            <w:tcW w:w="0" w:type="auto"/>
            <w:vAlign w:val="center"/>
            <w:hideMark/>
          </w:tcPr>
          <w:p w:rsidR="004A1EA5" w:rsidRPr="004A1EA5" w:rsidRDefault="004A1EA5" w:rsidP="004A1E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1E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12/24/2009 </w:t>
            </w:r>
          </w:p>
        </w:tc>
        <w:tc>
          <w:tcPr>
            <w:tcW w:w="0" w:type="auto"/>
            <w:vAlign w:val="center"/>
            <w:hideMark/>
          </w:tcPr>
          <w:p w:rsidR="004A1EA5" w:rsidRPr="004A1EA5" w:rsidRDefault="004A1EA5" w:rsidP="004A1E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1EA5">
              <w:rPr>
                <w:rFonts w:ascii="Times New Roman" w:eastAsia="Times New Roman" w:hAnsi="Times New Roman" w:cs="Times New Roman"/>
                <w:sz w:val="24"/>
                <w:szCs w:val="24"/>
              </w:rPr>
              <w:t>Senate</w:t>
            </w:r>
          </w:p>
        </w:tc>
        <w:tc>
          <w:tcPr>
            <w:tcW w:w="0" w:type="auto"/>
            <w:vAlign w:val="center"/>
            <w:hideMark/>
          </w:tcPr>
          <w:p w:rsidR="001219FF" w:rsidRDefault="001219FF" w:rsidP="004A1E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Senate floor consideration – amendments that passed</w:t>
            </w:r>
            <w:bookmarkStart w:id="0" w:name="_GoBack"/>
            <w:bookmarkEnd w:id="0"/>
          </w:p>
          <w:p w:rsidR="001219FF" w:rsidRDefault="001219FF" w:rsidP="004A1E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4A1EA5" w:rsidRPr="004A1EA5" w:rsidRDefault="004A1EA5" w:rsidP="004A1E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1E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Senate ordered measure printed as passed. </w:t>
            </w:r>
            <w:r w:rsidRPr="004A1E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</w:r>
            <w:r w:rsidRPr="004A1EA5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Type of Action: Resolving Differences</w:t>
            </w:r>
            <w:r w:rsidRPr="004A1EA5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br/>
              <w:t>Action By: Senate</w:t>
            </w:r>
          </w:p>
        </w:tc>
      </w:tr>
      <w:tr w:rsidR="004A1EA5" w:rsidRPr="004A1EA5" w:rsidTr="004A1EA5">
        <w:trPr>
          <w:tblCellSpacing w:w="15" w:type="dxa"/>
        </w:trPr>
        <w:tc>
          <w:tcPr>
            <w:tcW w:w="0" w:type="auto"/>
            <w:vAlign w:val="center"/>
            <w:hideMark/>
          </w:tcPr>
          <w:p w:rsidR="004A1EA5" w:rsidRPr="004A1EA5" w:rsidRDefault="004A1EA5" w:rsidP="004A1E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1E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12/24/2009 </w:t>
            </w:r>
          </w:p>
        </w:tc>
        <w:tc>
          <w:tcPr>
            <w:tcW w:w="0" w:type="auto"/>
            <w:vAlign w:val="center"/>
            <w:hideMark/>
          </w:tcPr>
          <w:p w:rsidR="004A1EA5" w:rsidRPr="004A1EA5" w:rsidRDefault="004A1EA5" w:rsidP="004A1E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1EA5">
              <w:rPr>
                <w:rFonts w:ascii="Times New Roman" w:eastAsia="Times New Roman" w:hAnsi="Times New Roman" w:cs="Times New Roman"/>
                <w:sz w:val="24"/>
                <w:szCs w:val="24"/>
              </w:rPr>
              <w:t>Senate</w:t>
            </w:r>
          </w:p>
        </w:tc>
        <w:tc>
          <w:tcPr>
            <w:tcW w:w="0" w:type="auto"/>
            <w:vAlign w:val="center"/>
            <w:hideMark/>
          </w:tcPr>
          <w:p w:rsidR="004A1EA5" w:rsidRPr="004A1EA5" w:rsidRDefault="004A1EA5" w:rsidP="004A1E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hyperlink r:id="rId5" w:tgtFrame="_blank" w:history="1">
              <w:r w:rsidRPr="004A1EA5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S.Amdt.3298</w:t>
              </w:r>
            </w:hyperlink>
            <w:r w:rsidRPr="004A1E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Amendment </w:t>
            </w:r>
            <w:hyperlink r:id="rId6" w:tgtFrame="_blank" w:history="1">
              <w:r w:rsidRPr="004A1EA5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SA 3298</w:t>
              </w:r>
            </w:hyperlink>
            <w:r w:rsidRPr="004A1E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agreed to in Senate by Unanimous Consent. </w:t>
            </w:r>
            <w:r w:rsidRPr="004A1E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</w:r>
            <w:r w:rsidRPr="004A1EA5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Type of Action: Floor Consideration</w:t>
            </w:r>
            <w:r w:rsidRPr="004A1EA5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br/>
              <w:t>Action By: Senate</w:t>
            </w:r>
          </w:p>
        </w:tc>
      </w:tr>
      <w:tr w:rsidR="004A1EA5" w:rsidRPr="004A1EA5" w:rsidTr="004A1EA5">
        <w:trPr>
          <w:tblCellSpacing w:w="15" w:type="dxa"/>
        </w:trPr>
        <w:tc>
          <w:tcPr>
            <w:tcW w:w="0" w:type="auto"/>
            <w:vAlign w:val="center"/>
            <w:hideMark/>
          </w:tcPr>
          <w:p w:rsidR="004A1EA5" w:rsidRPr="004A1EA5" w:rsidRDefault="004A1EA5" w:rsidP="004A1E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1E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12/24/2009 </w:t>
            </w:r>
          </w:p>
        </w:tc>
        <w:tc>
          <w:tcPr>
            <w:tcW w:w="0" w:type="auto"/>
            <w:vAlign w:val="center"/>
            <w:hideMark/>
          </w:tcPr>
          <w:p w:rsidR="004A1EA5" w:rsidRPr="004A1EA5" w:rsidRDefault="004A1EA5" w:rsidP="004A1E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1EA5">
              <w:rPr>
                <w:rFonts w:ascii="Times New Roman" w:eastAsia="Times New Roman" w:hAnsi="Times New Roman" w:cs="Times New Roman"/>
                <w:sz w:val="24"/>
                <w:szCs w:val="24"/>
              </w:rPr>
              <w:t>Senate</w:t>
            </w:r>
          </w:p>
        </w:tc>
        <w:tc>
          <w:tcPr>
            <w:tcW w:w="0" w:type="auto"/>
            <w:vAlign w:val="center"/>
            <w:hideMark/>
          </w:tcPr>
          <w:p w:rsidR="004A1EA5" w:rsidRPr="004A1EA5" w:rsidRDefault="004A1EA5" w:rsidP="004A1E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hyperlink r:id="rId7" w:tgtFrame="_blank" w:history="1">
              <w:r w:rsidRPr="004A1EA5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S.Amdt.3298</w:t>
              </w:r>
            </w:hyperlink>
            <w:r w:rsidRPr="004A1E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Amendment </w:t>
            </w:r>
            <w:hyperlink r:id="rId8" w:tgtFrame="_blank" w:history="1">
              <w:r w:rsidRPr="004A1EA5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SA 3298</w:t>
              </w:r>
            </w:hyperlink>
            <w:r w:rsidRPr="004A1E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proposed by Senator Cardin for Senator Reid. (consideration: CR </w:t>
            </w:r>
            <w:hyperlink r:id="rId9" w:tgtFrame="_blank" w:history="1">
              <w:r w:rsidRPr="004A1EA5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S14124-14132</w:t>
              </w:r>
            </w:hyperlink>
            <w:r w:rsidRPr="004A1E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  <w:r w:rsidRPr="004A1E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</w:r>
            <w:r w:rsidRPr="004A1EA5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Type of Action: Floor Consideration</w:t>
            </w:r>
            <w:r w:rsidRPr="004A1EA5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br/>
              <w:t>Action By: Senate</w:t>
            </w:r>
          </w:p>
        </w:tc>
      </w:tr>
      <w:tr w:rsidR="004A1EA5" w:rsidRPr="004A1EA5" w:rsidTr="004A1EA5">
        <w:trPr>
          <w:tblCellSpacing w:w="15" w:type="dxa"/>
        </w:trPr>
        <w:tc>
          <w:tcPr>
            <w:tcW w:w="0" w:type="auto"/>
            <w:vAlign w:val="center"/>
            <w:hideMark/>
          </w:tcPr>
          <w:p w:rsidR="004A1EA5" w:rsidRPr="004A1EA5" w:rsidRDefault="004A1EA5" w:rsidP="004A1E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1E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12/24/2009 </w:t>
            </w:r>
          </w:p>
        </w:tc>
        <w:tc>
          <w:tcPr>
            <w:tcW w:w="0" w:type="auto"/>
            <w:vAlign w:val="center"/>
            <w:hideMark/>
          </w:tcPr>
          <w:p w:rsidR="004A1EA5" w:rsidRPr="004A1EA5" w:rsidRDefault="004A1EA5" w:rsidP="004A1E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1EA5">
              <w:rPr>
                <w:rFonts w:ascii="Times New Roman" w:eastAsia="Times New Roman" w:hAnsi="Times New Roman" w:cs="Times New Roman"/>
                <w:sz w:val="24"/>
                <w:szCs w:val="24"/>
              </w:rPr>
              <w:t>Senate</w:t>
            </w:r>
          </w:p>
        </w:tc>
        <w:tc>
          <w:tcPr>
            <w:tcW w:w="0" w:type="auto"/>
            <w:vAlign w:val="center"/>
            <w:hideMark/>
          </w:tcPr>
          <w:p w:rsidR="004A1EA5" w:rsidRPr="004A1EA5" w:rsidRDefault="004A1EA5" w:rsidP="004A1E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1E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Measure amended in Senate by unanimous consent after passage by Unanimous Consent. </w:t>
            </w:r>
            <w:r w:rsidRPr="004A1E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</w:r>
            <w:r w:rsidRPr="004A1EA5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Type of Action: Floor Consideration</w:t>
            </w:r>
            <w:r w:rsidRPr="004A1EA5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br/>
              <w:t>Action By: Senate</w:t>
            </w:r>
          </w:p>
        </w:tc>
      </w:tr>
      <w:tr w:rsidR="004A1EA5" w:rsidRPr="004A1EA5" w:rsidTr="004A1EA5">
        <w:trPr>
          <w:tblCellSpacing w:w="15" w:type="dxa"/>
        </w:trPr>
        <w:tc>
          <w:tcPr>
            <w:tcW w:w="0" w:type="auto"/>
            <w:vAlign w:val="center"/>
            <w:hideMark/>
          </w:tcPr>
          <w:p w:rsidR="004A1EA5" w:rsidRPr="004A1EA5" w:rsidRDefault="004A1EA5" w:rsidP="004A1E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1E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12/24/2009 </w:t>
            </w:r>
          </w:p>
        </w:tc>
        <w:tc>
          <w:tcPr>
            <w:tcW w:w="0" w:type="auto"/>
            <w:vAlign w:val="center"/>
            <w:hideMark/>
          </w:tcPr>
          <w:p w:rsidR="004A1EA5" w:rsidRPr="004A1EA5" w:rsidRDefault="004A1EA5" w:rsidP="004A1E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1EA5">
              <w:rPr>
                <w:rFonts w:ascii="Times New Roman" w:eastAsia="Times New Roman" w:hAnsi="Times New Roman" w:cs="Times New Roman"/>
                <w:sz w:val="24"/>
                <w:szCs w:val="24"/>
              </w:rPr>
              <w:t>Senate</w:t>
            </w:r>
          </w:p>
        </w:tc>
        <w:tc>
          <w:tcPr>
            <w:tcW w:w="0" w:type="auto"/>
            <w:vAlign w:val="center"/>
            <w:hideMark/>
          </w:tcPr>
          <w:p w:rsidR="004A1EA5" w:rsidRPr="004A1EA5" w:rsidRDefault="004A1EA5" w:rsidP="004A1E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1E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Passed Senate with an amendment and an amendment to the Title by Yea-Nay Vote. 60 - 39. </w:t>
            </w:r>
            <w:hyperlink r:id="rId10" w:tgtFrame="_blank" w:history="1">
              <w:r w:rsidRPr="004A1EA5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Record Vote Number: 396</w:t>
              </w:r>
            </w:hyperlink>
            <w:r w:rsidRPr="004A1E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(text: CR </w:t>
            </w:r>
            <w:hyperlink r:id="rId11" w:tgtFrame="_blank" w:history="1">
              <w:r w:rsidRPr="004A1EA5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S13890-14212</w:t>
              </w:r>
            </w:hyperlink>
            <w:r w:rsidRPr="004A1E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  <w:r w:rsidRPr="004A1E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</w:r>
            <w:r w:rsidRPr="004A1EA5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Type of Action: Floor Consideration</w:t>
            </w:r>
            <w:r w:rsidRPr="004A1EA5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br/>
              <w:t>Action By: Senate</w:t>
            </w:r>
          </w:p>
        </w:tc>
      </w:tr>
      <w:tr w:rsidR="004A1EA5" w:rsidRPr="004A1EA5" w:rsidTr="004A1EA5">
        <w:trPr>
          <w:tblCellSpacing w:w="15" w:type="dxa"/>
        </w:trPr>
        <w:tc>
          <w:tcPr>
            <w:tcW w:w="0" w:type="auto"/>
            <w:vAlign w:val="center"/>
            <w:hideMark/>
          </w:tcPr>
          <w:p w:rsidR="004A1EA5" w:rsidRPr="004A1EA5" w:rsidRDefault="004A1EA5" w:rsidP="004A1E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1E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12/24/2009 </w:t>
            </w:r>
          </w:p>
        </w:tc>
        <w:tc>
          <w:tcPr>
            <w:tcW w:w="0" w:type="auto"/>
            <w:vAlign w:val="center"/>
            <w:hideMark/>
          </w:tcPr>
          <w:p w:rsidR="004A1EA5" w:rsidRPr="004A1EA5" w:rsidRDefault="004A1EA5" w:rsidP="004A1E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1EA5">
              <w:rPr>
                <w:rFonts w:ascii="Times New Roman" w:eastAsia="Times New Roman" w:hAnsi="Times New Roman" w:cs="Times New Roman"/>
                <w:sz w:val="24"/>
                <w:szCs w:val="24"/>
              </w:rPr>
              <w:t>Senate</w:t>
            </w:r>
          </w:p>
        </w:tc>
        <w:tc>
          <w:tcPr>
            <w:tcW w:w="0" w:type="auto"/>
            <w:vAlign w:val="center"/>
            <w:hideMark/>
          </w:tcPr>
          <w:p w:rsidR="004A1EA5" w:rsidRPr="004A1EA5" w:rsidRDefault="004A1EA5" w:rsidP="004A1E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1E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Considered by Senate. (consideration: CR </w:t>
            </w:r>
            <w:hyperlink r:id="rId12" w:tgtFrame="_blank" w:history="1">
              <w:r w:rsidRPr="004A1EA5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S13890-14132</w:t>
              </w:r>
            </w:hyperlink>
            <w:r w:rsidRPr="004A1E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  <w:r w:rsidRPr="004A1E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</w:r>
            <w:r w:rsidRPr="004A1EA5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Type of Action: Floor Consideration</w:t>
            </w:r>
            <w:r w:rsidRPr="004A1EA5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br/>
              <w:t>Action By: Senate</w:t>
            </w:r>
          </w:p>
        </w:tc>
      </w:tr>
      <w:tr w:rsidR="004A1EA5" w:rsidRPr="004A1EA5" w:rsidTr="004A1EA5">
        <w:trPr>
          <w:tblCellSpacing w:w="15" w:type="dxa"/>
        </w:trPr>
        <w:tc>
          <w:tcPr>
            <w:tcW w:w="0" w:type="auto"/>
            <w:vAlign w:val="center"/>
            <w:hideMark/>
          </w:tcPr>
          <w:p w:rsidR="004A1EA5" w:rsidRPr="004A1EA5" w:rsidRDefault="004A1EA5" w:rsidP="004A1E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1E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12/23/2009 </w:t>
            </w:r>
          </w:p>
        </w:tc>
        <w:tc>
          <w:tcPr>
            <w:tcW w:w="0" w:type="auto"/>
            <w:vAlign w:val="center"/>
            <w:hideMark/>
          </w:tcPr>
          <w:p w:rsidR="004A1EA5" w:rsidRPr="004A1EA5" w:rsidRDefault="004A1EA5" w:rsidP="004A1E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1EA5">
              <w:rPr>
                <w:rFonts w:ascii="Times New Roman" w:eastAsia="Times New Roman" w:hAnsi="Times New Roman" w:cs="Times New Roman"/>
                <w:sz w:val="24"/>
                <w:szCs w:val="24"/>
              </w:rPr>
              <w:t>Senate</w:t>
            </w:r>
          </w:p>
        </w:tc>
        <w:tc>
          <w:tcPr>
            <w:tcW w:w="0" w:type="auto"/>
            <w:vAlign w:val="center"/>
            <w:hideMark/>
          </w:tcPr>
          <w:p w:rsidR="004A1EA5" w:rsidRPr="004A1EA5" w:rsidRDefault="004A1EA5" w:rsidP="004A1E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1E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Cloture invoked in Senate by Yea-Nay Vote. 60 - 39. </w:t>
            </w:r>
            <w:hyperlink r:id="rId13" w:tgtFrame="_blank" w:history="1">
              <w:r w:rsidRPr="004A1EA5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Record Vote Number: 395</w:t>
              </w:r>
            </w:hyperlink>
            <w:r w:rsidRPr="004A1E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r w:rsidRPr="004A1E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</w:r>
            <w:r w:rsidRPr="004A1EA5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Type of Action: Floor Consideration</w:t>
            </w:r>
            <w:r w:rsidRPr="004A1EA5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br/>
              <w:t>Action By: Senate</w:t>
            </w:r>
          </w:p>
        </w:tc>
      </w:tr>
      <w:tr w:rsidR="004A1EA5" w:rsidRPr="004A1EA5" w:rsidTr="004A1EA5">
        <w:trPr>
          <w:tblCellSpacing w:w="15" w:type="dxa"/>
        </w:trPr>
        <w:tc>
          <w:tcPr>
            <w:tcW w:w="0" w:type="auto"/>
            <w:vAlign w:val="center"/>
            <w:hideMark/>
          </w:tcPr>
          <w:p w:rsidR="004A1EA5" w:rsidRPr="004A1EA5" w:rsidRDefault="004A1EA5" w:rsidP="004A1E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1E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12/23/2009 </w:t>
            </w:r>
          </w:p>
        </w:tc>
        <w:tc>
          <w:tcPr>
            <w:tcW w:w="0" w:type="auto"/>
            <w:vAlign w:val="center"/>
            <w:hideMark/>
          </w:tcPr>
          <w:p w:rsidR="004A1EA5" w:rsidRPr="004A1EA5" w:rsidRDefault="004A1EA5" w:rsidP="004A1E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1EA5">
              <w:rPr>
                <w:rFonts w:ascii="Times New Roman" w:eastAsia="Times New Roman" w:hAnsi="Times New Roman" w:cs="Times New Roman"/>
                <w:sz w:val="24"/>
                <w:szCs w:val="24"/>
              </w:rPr>
              <w:t>Senate</w:t>
            </w:r>
          </w:p>
        </w:tc>
        <w:tc>
          <w:tcPr>
            <w:tcW w:w="0" w:type="auto"/>
            <w:vAlign w:val="center"/>
            <w:hideMark/>
          </w:tcPr>
          <w:p w:rsidR="004A1EA5" w:rsidRPr="004A1EA5" w:rsidRDefault="004A1EA5" w:rsidP="004A1E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hyperlink r:id="rId14" w:tgtFrame="_blank" w:history="1">
              <w:r w:rsidRPr="004A1EA5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S.Amdt.2786</w:t>
              </w:r>
            </w:hyperlink>
            <w:r w:rsidRPr="004A1E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Amendment </w:t>
            </w:r>
            <w:hyperlink r:id="rId15" w:tgtFrame="_blank" w:history="1">
              <w:r w:rsidRPr="004A1EA5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SA 2786</w:t>
              </w:r>
            </w:hyperlink>
            <w:r w:rsidRPr="004A1E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agreed to in Senate by Yea-Nay Vote. 60 - 39. </w:t>
            </w:r>
            <w:hyperlink r:id="rId16" w:tgtFrame="_blank" w:history="1">
              <w:r w:rsidRPr="004A1EA5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Record Vote Number: 394</w:t>
              </w:r>
            </w:hyperlink>
            <w:r w:rsidRPr="004A1E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r w:rsidRPr="004A1E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</w:r>
            <w:r w:rsidRPr="004A1EA5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Type of Action: Floor Consideration</w:t>
            </w:r>
            <w:r w:rsidRPr="004A1EA5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br/>
              <w:t>Action By: Senate</w:t>
            </w:r>
          </w:p>
        </w:tc>
      </w:tr>
    </w:tbl>
    <w:p w:rsidR="0028109A" w:rsidRDefault="0028109A"/>
    <w:p w:rsidR="004A1EA5" w:rsidRDefault="004A1EA5" w:rsidP="004A1EA5">
      <w:r>
        <w:t>* * *</w:t>
      </w:r>
    </w:p>
    <w:p w:rsidR="004A1EA5" w:rsidRDefault="004A1EA5" w:rsidP="004A1EA5"/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69"/>
        <w:gridCol w:w="700"/>
        <w:gridCol w:w="7491"/>
      </w:tblGrid>
      <w:tr w:rsidR="004A1EA5" w:rsidRPr="004A1EA5" w:rsidTr="004A1EA5">
        <w:trPr>
          <w:tblCellSpacing w:w="15" w:type="dxa"/>
        </w:trPr>
        <w:tc>
          <w:tcPr>
            <w:tcW w:w="0" w:type="auto"/>
            <w:vAlign w:val="center"/>
            <w:hideMark/>
          </w:tcPr>
          <w:p w:rsidR="004A1EA5" w:rsidRPr="004A1EA5" w:rsidRDefault="004A1EA5" w:rsidP="004A1E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4A1E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2/22/2009 </w:t>
            </w:r>
          </w:p>
        </w:tc>
        <w:tc>
          <w:tcPr>
            <w:tcW w:w="0" w:type="auto"/>
            <w:vAlign w:val="center"/>
            <w:hideMark/>
          </w:tcPr>
          <w:p w:rsidR="004A1EA5" w:rsidRPr="004A1EA5" w:rsidRDefault="004A1EA5" w:rsidP="004A1E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1EA5">
              <w:rPr>
                <w:rFonts w:ascii="Times New Roman" w:eastAsia="Times New Roman" w:hAnsi="Times New Roman" w:cs="Times New Roman"/>
                <w:sz w:val="24"/>
                <w:szCs w:val="24"/>
              </w:rPr>
              <w:t>Senate</w:t>
            </w:r>
          </w:p>
        </w:tc>
        <w:tc>
          <w:tcPr>
            <w:tcW w:w="0" w:type="auto"/>
            <w:vAlign w:val="center"/>
            <w:hideMark/>
          </w:tcPr>
          <w:p w:rsidR="004A1EA5" w:rsidRPr="004A1EA5" w:rsidRDefault="004A1EA5" w:rsidP="004A1E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hyperlink r:id="rId17" w:tgtFrame="_blank" w:history="1">
              <w:r w:rsidRPr="004A1EA5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S.Amdt.2786</w:t>
              </w:r>
            </w:hyperlink>
            <w:r w:rsidRPr="004A1E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Cloture on amendment </w:t>
            </w:r>
            <w:hyperlink r:id="rId18" w:tgtFrame="_blank" w:history="1">
              <w:r w:rsidRPr="004A1EA5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SA 2786</w:t>
              </w:r>
            </w:hyperlink>
            <w:r w:rsidRPr="004A1E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invoked in Senate by Yea-Nay Vote. 60 - 39. </w:t>
            </w:r>
            <w:hyperlink r:id="rId19" w:tgtFrame="_blank" w:history="1">
              <w:r w:rsidRPr="004A1EA5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Record Vote Number: 388</w:t>
              </w:r>
            </w:hyperlink>
            <w:r w:rsidRPr="004A1E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(consideration: CR S13716; text: CR S13716)</w:t>
            </w:r>
            <w:r w:rsidRPr="004A1E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</w:r>
            <w:r w:rsidRPr="004A1EA5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Type of Action: Floor Consideration</w:t>
            </w:r>
            <w:r w:rsidRPr="004A1EA5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br/>
              <w:t>Action By: Senate</w:t>
            </w:r>
          </w:p>
        </w:tc>
      </w:tr>
      <w:tr w:rsidR="004A1EA5" w:rsidRPr="004A1EA5" w:rsidTr="004A1EA5">
        <w:trPr>
          <w:tblCellSpacing w:w="15" w:type="dxa"/>
        </w:trPr>
        <w:tc>
          <w:tcPr>
            <w:tcW w:w="0" w:type="auto"/>
            <w:vAlign w:val="center"/>
            <w:hideMark/>
          </w:tcPr>
          <w:p w:rsidR="004A1EA5" w:rsidRPr="004A1EA5" w:rsidRDefault="004A1EA5" w:rsidP="004A1E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1E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12/22/2009 </w:t>
            </w:r>
          </w:p>
        </w:tc>
        <w:tc>
          <w:tcPr>
            <w:tcW w:w="0" w:type="auto"/>
            <w:vAlign w:val="center"/>
            <w:hideMark/>
          </w:tcPr>
          <w:p w:rsidR="004A1EA5" w:rsidRPr="004A1EA5" w:rsidRDefault="004A1EA5" w:rsidP="004A1E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1EA5">
              <w:rPr>
                <w:rFonts w:ascii="Times New Roman" w:eastAsia="Times New Roman" w:hAnsi="Times New Roman" w:cs="Times New Roman"/>
                <w:sz w:val="24"/>
                <w:szCs w:val="24"/>
              </w:rPr>
              <w:t>Senate</w:t>
            </w:r>
          </w:p>
        </w:tc>
        <w:tc>
          <w:tcPr>
            <w:tcW w:w="0" w:type="auto"/>
            <w:vAlign w:val="center"/>
            <w:hideMark/>
          </w:tcPr>
          <w:p w:rsidR="004A1EA5" w:rsidRDefault="004A1EA5" w:rsidP="004A1E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hyperlink r:id="rId20" w:tgtFrame="_blank" w:history="1">
              <w:r w:rsidRPr="004A1EA5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S.Amdt.3276</w:t>
              </w:r>
            </w:hyperlink>
            <w:r w:rsidRPr="004A1E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Amendment </w:t>
            </w:r>
            <w:hyperlink r:id="rId21" w:tgtFrame="_blank" w:history="1">
              <w:r w:rsidRPr="004A1EA5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SA 3276</w:t>
              </w:r>
            </w:hyperlink>
            <w:r w:rsidRPr="004A1E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agreed to in Senate by Yea-Nay Vote. 60 - 39. </w:t>
            </w:r>
            <w:hyperlink r:id="rId22" w:tgtFrame="_blank" w:history="1">
              <w:r w:rsidRPr="004A1EA5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Record Vote Number: 387</w:t>
              </w:r>
            </w:hyperlink>
            <w:r w:rsidRPr="004A1E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r w:rsidRPr="004A1E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</w:r>
            <w:r w:rsidRPr="004A1EA5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lastRenderedPageBreak/>
              <w:t>Type of Action: Floor Consideration</w:t>
            </w:r>
            <w:r w:rsidRPr="004A1EA5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br/>
              <w:t>Action By: Senate</w:t>
            </w:r>
          </w:p>
          <w:p w:rsidR="001247DC" w:rsidRDefault="004A1EA5" w:rsidP="004A1EA5">
            <w:pPr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4A1EA5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*</w:t>
            </w:r>
            <w:r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 xml:space="preserve"> * *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169"/>
              <w:gridCol w:w="700"/>
              <w:gridCol w:w="5547"/>
            </w:tblGrid>
            <w:tr w:rsidR="00811C48" w:rsidRPr="00811C48" w:rsidTr="00811C48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811C48" w:rsidRPr="00811C48" w:rsidRDefault="00811C48" w:rsidP="00811C4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811C4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12/19/2009 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811C48" w:rsidRPr="00811C48" w:rsidRDefault="00811C48" w:rsidP="00811C4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811C4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Senate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811C48" w:rsidRPr="00811C48" w:rsidRDefault="00811C48" w:rsidP="00811C4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hyperlink r:id="rId23" w:tgtFrame="_blank" w:history="1">
                    <w:r w:rsidRPr="00811C48">
                      <w:rPr>
                        <w:rFonts w:ascii="Times New Roman" w:eastAsia="Times New Roman" w:hAnsi="Times New Roman" w:cs="Times New Roman"/>
                        <w:color w:val="0000FF"/>
                        <w:sz w:val="24"/>
                        <w:szCs w:val="24"/>
                        <w:u w:val="single"/>
                      </w:rPr>
                      <w:t>S.Amdt.3276</w:t>
                    </w:r>
                  </w:hyperlink>
                  <w:r w:rsidRPr="00811C48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 xml:space="preserve"> Cloture motion on amendment </w:t>
                  </w:r>
                  <w:hyperlink r:id="rId24" w:tgtFrame="_blank" w:history="1">
                    <w:r w:rsidRPr="00811C48">
                      <w:rPr>
                        <w:rFonts w:ascii="Times New Roman" w:eastAsia="Times New Roman" w:hAnsi="Times New Roman" w:cs="Times New Roman"/>
                        <w:color w:val="0000FF"/>
                        <w:sz w:val="24"/>
                        <w:szCs w:val="24"/>
                        <w:u w:val="single"/>
                      </w:rPr>
                      <w:t>SA 3276</w:t>
                    </w:r>
                  </w:hyperlink>
                  <w:r w:rsidRPr="00811C48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 xml:space="preserve"> presented in Senate. (consideration: CR </w:t>
                  </w:r>
                  <w:hyperlink r:id="rId25" w:tgtFrame="_blank" w:history="1">
                    <w:r w:rsidRPr="00811C48">
                      <w:rPr>
                        <w:rFonts w:ascii="Times New Roman" w:eastAsia="Times New Roman" w:hAnsi="Times New Roman" w:cs="Times New Roman"/>
                        <w:color w:val="0000FF"/>
                        <w:sz w:val="24"/>
                        <w:szCs w:val="24"/>
                        <w:u w:val="single"/>
                      </w:rPr>
                      <w:t>S13477-13478</w:t>
                    </w:r>
                  </w:hyperlink>
                  <w:r w:rsidRPr="00811C48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 xml:space="preserve">; text: </w:t>
                  </w:r>
                  <w:hyperlink r:id="rId26" w:tgtFrame="_blank" w:history="1">
                    <w:r w:rsidRPr="00811C48">
                      <w:rPr>
                        <w:rFonts w:ascii="Times New Roman" w:eastAsia="Times New Roman" w:hAnsi="Times New Roman" w:cs="Times New Roman"/>
                        <w:color w:val="0000FF"/>
                        <w:sz w:val="24"/>
                        <w:szCs w:val="24"/>
                        <w:u w:val="single"/>
                      </w:rPr>
                      <w:t>S13477-13478</w:t>
                    </w:r>
                  </w:hyperlink>
                  <w:r w:rsidRPr="00811C48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)</w:t>
                  </w:r>
                  <w:r w:rsidRPr="00811C48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br/>
                  </w:r>
                  <w:r w:rsidRPr="00811C48">
                    <w:rPr>
                      <w:rFonts w:ascii="Times New Roman" w:eastAsia="Times New Roman" w:hAnsi="Times New Roman" w:cs="Times New Roman"/>
                      <w:color w:val="666666"/>
                      <w:sz w:val="24"/>
                      <w:szCs w:val="24"/>
                    </w:rPr>
                    <w:t>Type of Action: Floor Consideration</w:t>
                  </w:r>
                  <w:r w:rsidRPr="00811C48">
                    <w:rPr>
                      <w:rFonts w:ascii="Times New Roman" w:eastAsia="Times New Roman" w:hAnsi="Times New Roman" w:cs="Times New Roman"/>
                      <w:color w:val="666666"/>
                      <w:sz w:val="24"/>
                      <w:szCs w:val="24"/>
                    </w:rPr>
                    <w:br/>
                    <w:t>Action By: Senate</w:t>
                  </w:r>
                </w:p>
              </w:tc>
            </w:tr>
            <w:tr w:rsidR="00811C48" w:rsidRPr="00811C48" w:rsidTr="00811C48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811C48" w:rsidRPr="00811C48" w:rsidRDefault="00811C48" w:rsidP="00811C4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811C4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12/19/2009 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811C48" w:rsidRPr="00811C48" w:rsidRDefault="00811C48" w:rsidP="00811C4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811C4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Senate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811C48" w:rsidRPr="00811C48" w:rsidRDefault="00811C48" w:rsidP="00811C4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hyperlink r:id="rId27" w:tgtFrame="_blank" w:history="1">
                    <w:r w:rsidRPr="00811C48">
                      <w:rPr>
                        <w:rFonts w:ascii="Times New Roman" w:eastAsia="Times New Roman" w:hAnsi="Times New Roman" w:cs="Times New Roman"/>
                        <w:color w:val="0000FF"/>
                        <w:sz w:val="24"/>
                        <w:szCs w:val="24"/>
                        <w:u w:val="single"/>
                      </w:rPr>
                      <w:t>S.Amdt.3276</w:t>
                    </w:r>
                  </w:hyperlink>
                  <w:r w:rsidRPr="00811C48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 xml:space="preserve"> Amendment </w:t>
                  </w:r>
                  <w:hyperlink r:id="rId28" w:tgtFrame="_blank" w:history="1">
                    <w:r w:rsidRPr="00811C48">
                      <w:rPr>
                        <w:rFonts w:ascii="Times New Roman" w:eastAsia="Times New Roman" w:hAnsi="Times New Roman" w:cs="Times New Roman"/>
                        <w:color w:val="0000FF"/>
                        <w:sz w:val="24"/>
                        <w:szCs w:val="24"/>
                        <w:u w:val="single"/>
                      </w:rPr>
                      <w:t>SA 3276</w:t>
                    </w:r>
                  </w:hyperlink>
                  <w:r w:rsidRPr="00811C48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 xml:space="preserve"> proposed by Senator Reid to Amendment </w:t>
                  </w:r>
                  <w:hyperlink r:id="rId29" w:tgtFrame="_blank" w:history="1">
                    <w:r w:rsidRPr="00811C48">
                      <w:rPr>
                        <w:rFonts w:ascii="Times New Roman" w:eastAsia="Times New Roman" w:hAnsi="Times New Roman" w:cs="Times New Roman"/>
                        <w:color w:val="0000FF"/>
                        <w:sz w:val="24"/>
                        <w:szCs w:val="24"/>
                        <w:u w:val="single"/>
                      </w:rPr>
                      <w:t>SA 2786</w:t>
                    </w:r>
                  </w:hyperlink>
                  <w:r w:rsidRPr="00811C48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 xml:space="preserve">. (consideration: CR </w:t>
                  </w:r>
                  <w:hyperlink r:id="rId30" w:tgtFrame="_blank" w:history="1">
                    <w:r w:rsidRPr="00811C48">
                      <w:rPr>
                        <w:rFonts w:ascii="Times New Roman" w:eastAsia="Times New Roman" w:hAnsi="Times New Roman" w:cs="Times New Roman"/>
                        <w:color w:val="0000FF"/>
                        <w:sz w:val="24"/>
                        <w:szCs w:val="24"/>
                        <w:u w:val="single"/>
                      </w:rPr>
                      <w:t>S13477-13478</w:t>
                    </w:r>
                  </w:hyperlink>
                  <w:r w:rsidRPr="00811C48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)</w:t>
                  </w:r>
                  <w:r w:rsidRPr="00811C48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br/>
                  </w:r>
                  <w:r w:rsidRPr="00811C48">
                    <w:rPr>
                      <w:rFonts w:ascii="Times New Roman" w:eastAsia="Times New Roman" w:hAnsi="Times New Roman" w:cs="Times New Roman"/>
                      <w:color w:val="666666"/>
                      <w:sz w:val="24"/>
                      <w:szCs w:val="24"/>
                    </w:rPr>
                    <w:t>Type of Action: Floor Consideration</w:t>
                  </w:r>
                  <w:r w:rsidRPr="00811C48">
                    <w:rPr>
                      <w:rFonts w:ascii="Times New Roman" w:eastAsia="Times New Roman" w:hAnsi="Times New Roman" w:cs="Times New Roman"/>
                      <w:color w:val="666666"/>
                      <w:sz w:val="24"/>
                      <w:szCs w:val="24"/>
                    </w:rPr>
                    <w:br/>
                    <w:t>Action By: Senate</w:t>
                  </w:r>
                </w:p>
              </w:tc>
            </w:tr>
          </w:tbl>
          <w:p w:rsidR="001247DC" w:rsidRPr="004A1EA5" w:rsidRDefault="001247DC" w:rsidP="004A1EA5">
            <w:pPr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</w:p>
        </w:tc>
      </w:tr>
    </w:tbl>
    <w:p w:rsidR="004A1EA5" w:rsidRDefault="00811C48" w:rsidP="004A1EA5">
      <w:r>
        <w:lastRenderedPageBreak/>
        <w:t>* * *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69"/>
        <w:gridCol w:w="700"/>
        <w:gridCol w:w="7491"/>
      </w:tblGrid>
      <w:tr w:rsidR="00811C48" w:rsidRPr="00811C48" w:rsidTr="00811C48">
        <w:trPr>
          <w:tblCellSpacing w:w="15" w:type="dxa"/>
        </w:trPr>
        <w:tc>
          <w:tcPr>
            <w:tcW w:w="0" w:type="auto"/>
            <w:vAlign w:val="center"/>
            <w:hideMark/>
          </w:tcPr>
          <w:p w:rsidR="00811C48" w:rsidRPr="00811C48" w:rsidRDefault="00811C48" w:rsidP="00811C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1C4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12/15/2009 </w:t>
            </w:r>
          </w:p>
        </w:tc>
        <w:tc>
          <w:tcPr>
            <w:tcW w:w="0" w:type="auto"/>
            <w:vAlign w:val="center"/>
            <w:hideMark/>
          </w:tcPr>
          <w:p w:rsidR="00811C48" w:rsidRPr="00811C48" w:rsidRDefault="00811C48" w:rsidP="00811C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1C48">
              <w:rPr>
                <w:rFonts w:ascii="Times New Roman" w:eastAsia="Times New Roman" w:hAnsi="Times New Roman" w:cs="Times New Roman"/>
                <w:sz w:val="24"/>
                <w:szCs w:val="24"/>
              </w:rPr>
              <w:t>Senate</w:t>
            </w:r>
          </w:p>
        </w:tc>
        <w:tc>
          <w:tcPr>
            <w:tcW w:w="0" w:type="auto"/>
            <w:vAlign w:val="center"/>
            <w:hideMark/>
          </w:tcPr>
          <w:p w:rsidR="00811C48" w:rsidRPr="00811C48" w:rsidRDefault="00811C48" w:rsidP="00811C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hyperlink r:id="rId31" w:tgtFrame="_blank" w:history="1">
              <w:r w:rsidRPr="00811C48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S.Amdt.3183</w:t>
              </w:r>
            </w:hyperlink>
            <w:r w:rsidRPr="00811C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Amendment </w:t>
            </w:r>
            <w:hyperlink r:id="rId32" w:tgtFrame="_blank" w:history="1">
              <w:r w:rsidRPr="00811C48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SA 3183</w:t>
              </w:r>
            </w:hyperlink>
            <w:r w:rsidRPr="00811C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under the order of 12/14/2009, having achieved 60 votes in the affirmative, the amendment was agreed to in Senate by Yea-Nay Vote. 97 - 1. </w:t>
            </w:r>
            <w:hyperlink r:id="rId33" w:tgtFrame="_blank" w:history="1">
              <w:r w:rsidRPr="00811C48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Record Vote Number: 375</w:t>
              </w:r>
            </w:hyperlink>
            <w:r w:rsidRPr="00811C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r w:rsidRPr="00811C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</w:r>
            <w:r w:rsidRPr="00811C48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Type of Action: Floor Consideration</w:t>
            </w:r>
            <w:r w:rsidRPr="00811C48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br/>
              <w:t>Action By: Senate</w:t>
            </w:r>
          </w:p>
        </w:tc>
      </w:tr>
    </w:tbl>
    <w:p w:rsidR="00811C48" w:rsidRDefault="00811C48" w:rsidP="004A1EA5"/>
    <w:p w:rsidR="00811C48" w:rsidRDefault="00811C48" w:rsidP="004A1EA5">
      <w:r>
        <w:t>* * *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69"/>
        <w:gridCol w:w="700"/>
        <w:gridCol w:w="7491"/>
      </w:tblGrid>
      <w:tr w:rsidR="00811C48" w:rsidRPr="00811C48" w:rsidTr="00811C48">
        <w:trPr>
          <w:tblCellSpacing w:w="15" w:type="dxa"/>
        </w:trPr>
        <w:tc>
          <w:tcPr>
            <w:tcW w:w="0" w:type="auto"/>
            <w:vAlign w:val="center"/>
            <w:hideMark/>
          </w:tcPr>
          <w:p w:rsidR="00811C48" w:rsidRPr="00811C48" w:rsidRDefault="00811C48" w:rsidP="00811C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1C4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12/15/2009 </w:t>
            </w:r>
          </w:p>
        </w:tc>
        <w:tc>
          <w:tcPr>
            <w:tcW w:w="0" w:type="auto"/>
            <w:vAlign w:val="center"/>
            <w:hideMark/>
          </w:tcPr>
          <w:p w:rsidR="00811C48" w:rsidRPr="00811C48" w:rsidRDefault="00811C48" w:rsidP="00811C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1C48">
              <w:rPr>
                <w:rFonts w:ascii="Times New Roman" w:eastAsia="Times New Roman" w:hAnsi="Times New Roman" w:cs="Times New Roman"/>
                <w:sz w:val="24"/>
                <w:szCs w:val="24"/>
              </w:rPr>
              <w:t>Senate</w:t>
            </w:r>
          </w:p>
        </w:tc>
        <w:tc>
          <w:tcPr>
            <w:tcW w:w="0" w:type="auto"/>
            <w:vAlign w:val="center"/>
            <w:hideMark/>
          </w:tcPr>
          <w:p w:rsidR="00811C48" w:rsidRPr="00811C48" w:rsidRDefault="00811C48" w:rsidP="00811C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hyperlink r:id="rId34" w:tgtFrame="_blank" w:history="1">
              <w:r w:rsidRPr="00811C48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S.Amdt.3183</w:t>
              </w:r>
            </w:hyperlink>
            <w:r w:rsidRPr="00811C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Amendment </w:t>
            </w:r>
            <w:hyperlink r:id="rId35" w:tgtFrame="_blank" w:history="1">
              <w:r w:rsidRPr="00811C48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SA 3183</w:t>
              </w:r>
            </w:hyperlink>
            <w:r w:rsidRPr="00811C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proposed by Senator Baucus to Amendment </w:t>
            </w:r>
            <w:hyperlink r:id="rId36" w:tgtFrame="_blank" w:history="1">
              <w:r w:rsidRPr="00811C48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SA 2786</w:t>
              </w:r>
            </w:hyperlink>
            <w:r w:rsidRPr="00811C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(consideration: CR </w:t>
            </w:r>
            <w:hyperlink r:id="rId37" w:tgtFrame="_blank" w:history="1">
              <w:r w:rsidRPr="00811C48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S13205-13216</w:t>
              </w:r>
            </w:hyperlink>
            <w:r w:rsidRPr="00811C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hyperlink r:id="rId38" w:tgtFrame="_blank" w:history="1">
              <w:r w:rsidRPr="00811C48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S13236-13237</w:t>
              </w:r>
            </w:hyperlink>
            <w:r w:rsidRPr="00811C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; text: CR S13205)</w:t>
            </w:r>
            <w:r w:rsidRPr="00811C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</w:r>
            <w:r w:rsidRPr="00811C48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Type of Action: Floor Consideration</w:t>
            </w:r>
            <w:r w:rsidRPr="00811C48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br/>
              <w:t>Action By: Senate</w:t>
            </w:r>
          </w:p>
        </w:tc>
      </w:tr>
    </w:tbl>
    <w:p w:rsidR="00811C48" w:rsidRDefault="00811C48" w:rsidP="004A1EA5"/>
    <w:p w:rsidR="00811C48" w:rsidRDefault="00811C48" w:rsidP="004A1EA5">
      <w:r>
        <w:t>* * *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69"/>
        <w:gridCol w:w="700"/>
        <w:gridCol w:w="7491"/>
      </w:tblGrid>
      <w:tr w:rsidR="00811C48" w:rsidRPr="00811C48" w:rsidTr="00811C48">
        <w:trPr>
          <w:tblCellSpacing w:w="15" w:type="dxa"/>
        </w:trPr>
        <w:tc>
          <w:tcPr>
            <w:tcW w:w="0" w:type="auto"/>
            <w:vAlign w:val="center"/>
            <w:hideMark/>
          </w:tcPr>
          <w:p w:rsidR="00811C48" w:rsidRPr="00811C48" w:rsidRDefault="00811C48" w:rsidP="00811C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1C4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12/07/2009 </w:t>
            </w:r>
          </w:p>
        </w:tc>
        <w:tc>
          <w:tcPr>
            <w:tcW w:w="0" w:type="auto"/>
            <w:vAlign w:val="center"/>
            <w:hideMark/>
          </w:tcPr>
          <w:p w:rsidR="00811C48" w:rsidRPr="00811C48" w:rsidRDefault="00811C48" w:rsidP="00811C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1C48">
              <w:rPr>
                <w:rFonts w:ascii="Times New Roman" w:eastAsia="Times New Roman" w:hAnsi="Times New Roman" w:cs="Times New Roman"/>
                <w:sz w:val="24"/>
                <w:szCs w:val="24"/>
              </w:rPr>
              <w:t>Senate</w:t>
            </w:r>
          </w:p>
        </w:tc>
        <w:tc>
          <w:tcPr>
            <w:tcW w:w="0" w:type="auto"/>
            <w:vAlign w:val="center"/>
            <w:hideMark/>
          </w:tcPr>
          <w:p w:rsidR="00811C48" w:rsidRPr="00811C48" w:rsidRDefault="00811C48" w:rsidP="00811C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hyperlink r:id="rId39" w:tgtFrame="_blank" w:history="1">
              <w:r w:rsidRPr="00811C48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S.Amdt.2939</w:t>
              </w:r>
            </w:hyperlink>
            <w:r w:rsidRPr="00811C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Amendment </w:t>
            </w:r>
            <w:hyperlink r:id="rId40" w:tgtFrame="_blank" w:history="1">
              <w:r w:rsidRPr="00811C48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SA 2939</w:t>
              </w:r>
            </w:hyperlink>
            <w:r w:rsidRPr="00811C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under the order of 12/7/2009, having achieved 60 votes in the affirmative, the amendment was agreed to in Senate by Yea-Nay Vote. 98 - 0. </w:t>
            </w:r>
            <w:hyperlink r:id="rId41" w:tgtFrame="_blank" w:history="1">
              <w:r w:rsidRPr="00811C48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Record Vote Number: 367</w:t>
              </w:r>
            </w:hyperlink>
            <w:r w:rsidRPr="00811C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(consideration: CR S12565)</w:t>
            </w:r>
            <w:r w:rsidRPr="00811C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</w:r>
            <w:r w:rsidRPr="00811C48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Type of Action: Floor Consideration</w:t>
            </w:r>
            <w:r w:rsidRPr="00811C48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br/>
              <w:t>Action By: Senate</w:t>
            </w:r>
          </w:p>
        </w:tc>
      </w:tr>
    </w:tbl>
    <w:p w:rsidR="00811C48" w:rsidRDefault="00811C48" w:rsidP="004A1EA5">
      <w:r>
        <w:t>* * *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69"/>
        <w:gridCol w:w="700"/>
        <w:gridCol w:w="7491"/>
      </w:tblGrid>
      <w:tr w:rsidR="00811C48" w:rsidRPr="00811C48" w:rsidTr="00811C48">
        <w:trPr>
          <w:tblCellSpacing w:w="15" w:type="dxa"/>
        </w:trPr>
        <w:tc>
          <w:tcPr>
            <w:tcW w:w="0" w:type="auto"/>
            <w:vAlign w:val="center"/>
            <w:hideMark/>
          </w:tcPr>
          <w:p w:rsidR="00811C48" w:rsidRPr="00811C48" w:rsidRDefault="00811C48" w:rsidP="00811C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1C4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12/06/2009 </w:t>
            </w:r>
          </w:p>
        </w:tc>
        <w:tc>
          <w:tcPr>
            <w:tcW w:w="0" w:type="auto"/>
            <w:vAlign w:val="center"/>
            <w:hideMark/>
          </w:tcPr>
          <w:p w:rsidR="00811C48" w:rsidRPr="00811C48" w:rsidRDefault="00811C48" w:rsidP="00811C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1C48">
              <w:rPr>
                <w:rFonts w:ascii="Times New Roman" w:eastAsia="Times New Roman" w:hAnsi="Times New Roman" w:cs="Times New Roman"/>
                <w:sz w:val="24"/>
                <w:szCs w:val="24"/>
              </w:rPr>
              <w:t>Senate</w:t>
            </w:r>
          </w:p>
        </w:tc>
        <w:tc>
          <w:tcPr>
            <w:tcW w:w="0" w:type="auto"/>
            <w:vAlign w:val="center"/>
            <w:hideMark/>
          </w:tcPr>
          <w:p w:rsidR="00811C48" w:rsidRPr="00811C48" w:rsidRDefault="00811C48" w:rsidP="00811C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hyperlink r:id="rId42" w:tgtFrame="_blank" w:history="1">
              <w:r w:rsidRPr="00811C48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S.Amdt.2939</w:t>
              </w:r>
            </w:hyperlink>
            <w:r w:rsidRPr="00811C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Amendment </w:t>
            </w:r>
            <w:hyperlink r:id="rId43" w:tgtFrame="_blank" w:history="1">
              <w:r w:rsidRPr="00811C48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SA 2939</w:t>
              </w:r>
            </w:hyperlink>
            <w:r w:rsidRPr="00811C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proposed by Senator Pryor to Amendment </w:t>
            </w:r>
            <w:hyperlink r:id="rId44" w:tgtFrame="_blank" w:history="1">
              <w:r w:rsidRPr="00811C48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SA 2786</w:t>
              </w:r>
            </w:hyperlink>
            <w:r w:rsidRPr="00811C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(consideration: CR S12544; text: CR S12544)</w:t>
            </w:r>
            <w:r w:rsidRPr="00811C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</w:r>
            <w:r w:rsidRPr="00811C48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Type of Action: Floor Consideration</w:t>
            </w:r>
            <w:r w:rsidRPr="00811C48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br/>
              <w:t>Action By: Senate</w:t>
            </w:r>
          </w:p>
        </w:tc>
      </w:tr>
    </w:tbl>
    <w:p w:rsidR="00811C48" w:rsidRDefault="00811C48" w:rsidP="004A1EA5"/>
    <w:p w:rsidR="00811C48" w:rsidRDefault="00811C48" w:rsidP="004A1EA5">
      <w:r>
        <w:lastRenderedPageBreak/>
        <w:t>* * *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69"/>
        <w:gridCol w:w="700"/>
        <w:gridCol w:w="7491"/>
      </w:tblGrid>
      <w:tr w:rsidR="00811C48" w:rsidRPr="00811C48" w:rsidTr="00811C48">
        <w:trPr>
          <w:tblCellSpacing w:w="15" w:type="dxa"/>
        </w:trPr>
        <w:tc>
          <w:tcPr>
            <w:tcW w:w="0" w:type="auto"/>
            <w:vAlign w:val="center"/>
            <w:hideMark/>
          </w:tcPr>
          <w:p w:rsidR="00811C48" w:rsidRPr="00811C48" w:rsidRDefault="00811C48" w:rsidP="00811C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1C4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12/05/2009 </w:t>
            </w:r>
          </w:p>
        </w:tc>
        <w:tc>
          <w:tcPr>
            <w:tcW w:w="0" w:type="auto"/>
            <w:vAlign w:val="center"/>
            <w:hideMark/>
          </w:tcPr>
          <w:p w:rsidR="00811C48" w:rsidRPr="00811C48" w:rsidRDefault="00811C48" w:rsidP="00811C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1C48">
              <w:rPr>
                <w:rFonts w:ascii="Times New Roman" w:eastAsia="Times New Roman" w:hAnsi="Times New Roman" w:cs="Times New Roman"/>
                <w:sz w:val="24"/>
                <w:szCs w:val="24"/>
              </w:rPr>
              <w:t>Senate</w:t>
            </w:r>
          </w:p>
        </w:tc>
        <w:tc>
          <w:tcPr>
            <w:tcW w:w="0" w:type="auto"/>
            <w:vAlign w:val="center"/>
            <w:hideMark/>
          </w:tcPr>
          <w:p w:rsidR="00811C48" w:rsidRPr="00811C48" w:rsidRDefault="00811C48" w:rsidP="00811C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hyperlink r:id="rId45" w:tgtFrame="_blank" w:history="1">
              <w:r w:rsidRPr="00811C48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S.Amdt.2926</w:t>
              </w:r>
            </w:hyperlink>
            <w:r w:rsidRPr="00811C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Amendment </w:t>
            </w:r>
            <w:hyperlink r:id="rId46" w:tgtFrame="_blank" w:history="1">
              <w:r w:rsidRPr="00811C48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SA 2926</w:t>
              </w:r>
            </w:hyperlink>
            <w:r w:rsidRPr="00811C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under the order of 12/5/2009, having achieved 60 votes in the affirmative, the amendment was agreed to in Senate by Yea-Nay Vote. 96 - 0. </w:t>
            </w:r>
            <w:hyperlink r:id="rId47" w:tgtFrame="_blank" w:history="1">
              <w:r w:rsidRPr="00811C48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Record Vote Number: 363</w:t>
              </w:r>
            </w:hyperlink>
            <w:r w:rsidRPr="00811C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r w:rsidRPr="00811C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</w:r>
            <w:r w:rsidRPr="00811C48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Type of Action: Floor Consideration</w:t>
            </w:r>
            <w:r w:rsidRPr="00811C48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br/>
              <w:t>Action By: Senate</w:t>
            </w:r>
          </w:p>
        </w:tc>
      </w:tr>
      <w:tr w:rsidR="00811C48" w:rsidRPr="00811C48" w:rsidTr="00811C48">
        <w:trPr>
          <w:tblCellSpacing w:w="15" w:type="dxa"/>
        </w:trPr>
        <w:tc>
          <w:tcPr>
            <w:tcW w:w="0" w:type="auto"/>
            <w:vAlign w:val="center"/>
            <w:hideMark/>
          </w:tcPr>
          <w:p w:rsidR="00811C48" w:rsidRPr="00811C48" w:rsidRDefault="00811C48" w:rsidP="00811C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1C4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12/05/2009 </w:t>
            </w:r>
          </w:p>
        </w:tc>
        <w:tc>
          <w:tcPr>
            <w:tcW w:w="0" w:type="auto"/>
            <w:vAlign w:val="center"/>
            <w:hideMark/>
          </w:tcPr>
          <w:p w:rsidR="00811C48" w:rsidRPr="00811C48" w:rsidRDefault="00811C48" w:rsidP="00811C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1C48">
              <w:rPr>
                <w:rFonts w:ascii="Times New Roman" w:eastAsia="Times New Roman" w:hAnsi="Times New Roman" w:cs="Times New Roman"/>
                <w:sz w:val="24"/>
                <w:szCs w:val="24"/>
              </w:rPr>
              <w:t>Senate</w:t>
            </w:r>
          </w:p>
        </w:tc>
        <w:tc>
          <w:tcPr>
            <w:tcW w:w="0" w:type="auto"/>
            <w:vAlign w:val="center"/>
            <w:hideMark/>
          </w:tcPr>
          <w:p w:rsidR="00811C48" w:rsidRPr="00811C48" w:rsidRDefault="00811C48" w:rsidP="00811C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hyperlink r:id="rId48" w:tgtFrame="_blank" w:history="1">
              <w:r w:rsidRPr="00811C48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S.Amdt.2926</w:t>
              </w:r>
            </w:hyperlink>
            <w:r w:rsidRPr="00811C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Amendment </w:t>
            </w:r>
            <w:hyperlink r:id="rId49" w:tgtFrame="_blank" w:history="1">
              <w:r w:rsidRPr="00811C48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SA 2926</w:t>
              </w:r>
            </w:hyperlink>
            <w:r w:rsidRPr="00811C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proposed by Senator Baucus for Senator Kerry to Amendment </w:t>
            </w:r>
            <w:hyperlink r:id="rId50" w:tgtFrame="_blank" w:history="1">
              <w:r w:rsidRPr="00811C48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SA 2786</w:t>
              </w:r>
            </w:hyperlink>
            <w:r w:rsidRPr="00811C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(consideration: CR </w:t>
            </w:r>
            <w:hyperlink r:id="rId51" w:tgtFrame="_blank" w:history="1">
              <w:r w:rsidRPr="00811C48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S12495-12496</w:t>
              </w:r>
            </w:hyperlink>
            <w:r w:rsidRPr="00811C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; text: CR S12495)</w:t>
            </w:r>
            <w:r w:rsidRPr="00811C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</w:r>
            <w:r w:rsidRPr="00811C48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Type of Action: Floor Consideration</w:t>
            </w:r>
            <w:r w:rsidRPr="00811C48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br/>
              <w:t>Action By: Senate</w:t>
            </w:r>
          </w:p>
        </w:tc>
      </w:tr>
    </w:tbl>
    <w:p w:rsidR="00811C48" w:rsidRDefault="00811C48" w:rsidP="004A1EA5"/>
    <w:p w:rsidR="00F93488" w:rsidRDefault="00F93488" w:rsidP="004A1EA5">
      <w:r>
        <w:t>* * *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69"/>
        <w:gridCol w:w="700"/>
        <w:gridCol w:w="7491"/>
      </w:tblGrid>
      <w:tr w:rsidR="00F93488" w:rsidRPr="00F93488" w:rsidTr="00F93488">
        <w:trPr>
          <w:tblCellSpacing w:w="15" w:type="dxa"/>
        </w:trPr>
        <w:tc>
          <w:tcPr>
            <w:tcW w:w="0" w:type="auto"/>
            <w:vAlign w:val="center"/>
            <w:hideMark/>
          </w:tcPr>
          <w:p w:rsidR="00F93488" w:rsidRPr="00F93488" w:rsidRDefault="00F93488" w:rsidP="00F934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348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12/04/2009 </w:t>
            </w:r>
          </w:p>
        </w:tc>
        <w:tc>
          <w:tcPr>
            <w:tcW w:w="0" w:type="auto"/>
            <w:vAlign w:val="center"/>
            <w:hideMark/>
          </w:tcPr>
          <w:p w:rsidR="00F93488" w:rsidRPr="00F93488" w:rsidRDefault="00F93488" w:rsidP="00F934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3488">
              <w:rPr>
                <w:rFonts w:ascii="Times New Roman" w:eastAsia="Times New Roman" w:hAnsi="Times New Roman" w:cs="Times New Roman"/>
                <w:sz w:val="24"/>
                <w:szCs w:val="24"/>
              </w:rPr>
              <w:t>Senate</w:t>
            </w:r>
          </w:p>
        </w:tc>
        <w:tc>
          <w:tcPr>
            <w:tcW w:w="0" w:type="auto"/>
            <w:vAlign w:val="center"/>
            <w:hideMark/>
          </w:tcPr>
          <w:p w:rsidR="00F93488" w:rsidRPr="00F93488" w:rsidRDefault="00F93488" w:rsidP="00F934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hyperlink r:id="rId52" w:tgtFrame="_blank" w:history="1">
              <w:r w:rsidRPr="00F93488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S.Amdt.2899</w:t>
              </w:r>
            </w:hyperlink>
            <w:r w:rsidRPr="00F934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Amendment </w:t>
            </w:r>
            <w:hyperlink r:id="rId53" w:tgtFrame="_blank" w:history="1">
              <w:r w:rsidRPr="00F93488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SA 2899</w:t>
              </w:r>
            </w:hyperlink>
            <w:r w:rsidRPr="00F934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under the order of 12/4/2009, having achieved 60 votes in the affirmative, the amendment was agreed to in Senate by Yea-Nay Vote. 97 - 1. </w:t>
            </w:r>
            <w:hyperlink r:id="rId54" w:tgtFrame="_blank" w:history="1">
              <w:r w:rsidRPr="00F93488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Record Vote Number: 361</w:t>
              </w:r>
            </w:hyperlink>
            <w:r w:rsidRPr="00F934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r w:rsidRPr="00F934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</w:r>
            <w:r w:rsidRPr="00F93488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Type of Action: Floor Consideration</w:t>
            </w:r>
            <w:r w:rsidRPr="00F93488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br/>
              <w:t>Action By: Senate</w:t>
            </w:r>
          </w:p>
        </w:tc>
      </w:tr>
    </w:tbl>
    <w:p w:rsidR="00F93488" w:rsidRDefault="00F93488" w:rsidP="004A1EA5"/>
    <w:p w:rsidR="00F93488" w:rsidRDefault="00F93488" w:rsidP="004A1EA5">
      <w:r>
        <w:t>* * *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69"/>
        <w:gridCol w:w="700"/>
        <w:gridCol w:w="7491"/>
      </w:tblGrid>
      <w:tr w:rsidR="00F93488" w:rsidRPr="00F93488" w:rsidTr="00F93488">
        <w:trPr>
          <w:tblCellSpacing w:w="15" w:type="dxa"/>
        </w:trPr>
        <w:tc>
          <w:tcPr>
            <w:tcW w:w="0" w:type="auto"/>
            <w:vAlign w:val="center"/>
            <w:hideMark/>
          </w:tcPr>
          <w:p w:rsidR="00F93488" w:rsidRPr="00F93488" w:rsidRDefault="00F93488" w:rsidP="00F934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348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12/04/2009 </w:t>
            </w:r>
          </w:p>
        </w:tc>
        <w:tc>
          <w:tcPr>
            <w:tcW w:w="0" w:type="auto"/>
            <w:vAlign w:val="center"/>
            <w:hideMark/>
          </w:tcPr>
          <w:p w:rsidR="00F93488" w:rsidRPr="00F93488" w:rsidRDefault="00F93488" w:rsidP="00F934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3488">
              <w:rPr>
                <w:rFonts w:ascii="Times New Roman" w:eastAsia="Times New Roman" w:hAnsi="Times New Roman" w:cs="Times New Roman"/>
                <w:sz w:val="24"/>
                <w:szCs w:val="24"/>
              </w:rPr>
              <w:t>Senate</w:t>
            </w:r>
          </w:p>
        </w:tc>
        <w:tc>
          <w:tcPr>
            <w:tcW w:w="0" w:type="auto"/>
            <w:vAlign w:val="center"/>
            <w:hideMark/>
          </w:tcPr>
          <w:p w:rsidR="00F93488" w:rsidRPr="00F93488" w:rsidRDefault="00F93488" w:rsidP="00F934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hyperlink r:id="rId55" w:tgtFrame="_blank" w:history="1">
              <w:r w:rsidRPr="00F93488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S.Amdt.2870</w:t>
              </w:r>
            </w:hyperlink>
            <w:r w:rsidRPr="00F934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Amendment </w:t>
            </w:r>
            <w:hyperlink r:id="rId56" w:tgtFrame="_blank" w:history="1">
              <w:r w:rsidRPr="00F93488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SA 2870</w:t>
              </w:r>
            </w:hyperlink>
            <w:r w:rsidRPr="00F934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under the order of 12/4/2009, having achieved 60 votes in the affirmative, the amendment was agreed to in Senate by Yea-Nay Vote. 98 - 0. </w:t>
            </w:r>
            <w:hyperlink r:id="rId57" w:tgtFrame="_blank" w:history="1">
              <w:r w:rsidRPr="00F93488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Record Vote Number: 359</w:t>
              </w:r>
            </w:hyperlink>
            <w:r w:rsidRPr="00F934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r w:rsidRPr="00F934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</w:r>
            <w:r w:rsidRPr="00F93488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Type of Action: Floor Consideration</w:t>
            </w:r>
            <w:r w:rsidRPr="00F93488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br/>
              <w:t>Action By: Senate</w:t>
            </w:r>
          </w:p>
        </w:tc>
      </w:tr>
      <w:tr w:rsidR="00F93488" w:rsidRPr="00F93488" w:rsidTr="00F93488">
        <w:trPr>
          <w:tblCellSpacing w:w="15" w:type="dxa"/>
        </w:trPr>
        <w:tc>
          <w:tcPr>
            <w:tcW w:w="0" w:type="auto"/>
            <w:vAlign w:val="center"/>
            <w:hideMark/>
          </w:tcPr>
          <w:p w:rsidR="00F93488" w:rsidRPr="00F93488" w:rsidRDefault="00F93488" w:rsidP="00F934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348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12/04/2009 </w:t>
            </w:r>
          </w:p>
        </w:tc>
        <w:tc>
          <w:tcPr>
            <w:tcW w:w="0" w:type="auto"/>
            <w:vAlign w:val="center"/>
            <w:hideMark/>
          </w:tcPr>
          <w:p w:rsidR="00F93488" w:rsidRPr="00F93488" w:rsidRDefault="00F93488" w:rsidP="00F934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3488">
              <w:rPr>
                <w:rFonts w:ascii="Times New Roman" w:eastAsia="Times New Roman" w:hAnsi="Times New Roman" w:cs="Times New Roman"/>
                <w:sz w:val="24"/>
                <w:szCs w:val="24"/>
              </w:rPr>
              <w:t>Senate</w:t>
            </w:r>
          </w:p>
        </w:tc>
        <w:tc>
          <w:tcPr>
            <w:tcW w:w="0" w:type="auto"/>
            <w:vAlign w:val="center"/>
            <w:hideMark/>
          </w:tcPr>
          <w:p w:rsidR="00F93488" w:rsidRPr="00F93488" w:rsidRDefault="00F93488" w:rsidP="00F934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hyperlink r:id="rId58" w:tgtFrame="_blank" w:history="1">
              <w:r w:rsidRPr="00F93488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S.Amdt.2899</w:t>
              </w:r>
            </w:hyperlink>
            <w:r w:rsidRPr="00F934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Amendment </w:t>
            </w:r>
            <w:hyperlink r:id="rId59" w:tgtFrame="_blank" w:history="1">
              <w:r w:rsidRPr="00F93488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SA 2899</w:t>
              </w:r>
            </w:hyperlink>
            <w:r w:rsidRPr="00F934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proposed by Senator Stabenow to Amendment </w:t>
            </w:r>
            <w:hyperlink r:id="rId60" w:tgtFrame="_blank" w:history="1">
              <w:r w:rsidRPr="00F93488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SA 2786</w:t>
              </w:r>
            </w:hyperlink>
            <w:r w:rsidRPr="00F934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(consideration: CR </w:t>
            </w:r>
            <w:hyperlink r:id="rId61" w:tgtFrame="_blank" w:history="1">
              <w:r w:rsidRPr="00F93488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S12391-12395</w:t>
              </w:r>
            </w:hyperlink>
            <w:r w:rsidRPr="00F934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S12396; text: CR S12391)</w:t>
            </w:r>
            <w:r w:rsidRPr="00F934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</w:r>
            <w:r w:rsidRPr="00F93488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Type of Action: Floor Consideration</w:t>
            </w:r>
            <w:r w:rsidRPr="00F93488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br/>
              <w:t>Action By: Senate</w:t>
            </w:r>
          </w:p>
        </w:tc>
      </w:tr>
    </w:tbl>
    <w:p w:rsidR="00F93488" w:rsidRDefault="00F93488" w:rsidP="004A1EA5"/>
    <w:p w:rsidR="00F93488" w:rsidRDefault="00F93488" w:rsidP="004A1EA5">
      <w:r>
        <w:t>* * *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69"/>
        <w:gridCol w:w="700"/>
        <w:gridCol w:w="7491"/>
      </w:tblGrid>
      <w:tr w:rsidR="00F93488" w:rsidRPr="00F93488" w:rsidTr="00F93488">
        <w:trPr>
          <w:tblCellSpacing w:w="15" w:type="dxa"/>
        </w:trPr>
        <w:tc>
          <w:tcPr>
            <w:tcW w:w="0" w:type="auto"/>
            <w:vAlign w:val="center"/>
            <w:hideMark/>
          </w:tcPr>
          <w:p w:rsidR="00F93488" w:rsidRPr="00F93488" w:rsidRDefault="00F93488" w:rsidP="00F934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348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12/03/2009 </w:t>
            </w:r>
          </w:p>
        </w:tc>
        <w:tc>
          <w:tcPr>
            <w:tcW w:w="0" w:type="auto"/>
            <w:vAlign w:val="center"/>
            <w:hideMark/>
          </w:tcPr>
          <w:p w:rsidR="00F93488" w:rsidRPr="00F93488" w:rsidRDefault="00F93488" w:rsidP="00F934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3488">
              <w:rPr>
                <w:rFonts w:ascii="Times New Roman" w:eastAsia="Times New Roman" w:hAnsi="Times New Roman" w:cs="Times New Roman"/>
                <w:sz w:val="24"/>
                <w:szCs w:val="24"/>
              </w:rPr>
              <w:t>Senate</w:t>
            </w:r>
          </w:p>
        </w:tc>
        <w:tc>
          <w:tcPr>
            <w:tcW w:w="0" w:type="auto"/>
            <w:vAlign w:val="center"/>
            <w:hideMark/>
          </w:tcPr>
          <w:p w:rsidR="00F93488" w:rsidRPr="00F93488" w:rsidRDefault="00F93488" w:rsidP="00F934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hyperlink r:id="rId62" w:tgtFrame="_blank" w:history="1">
              <w:r w:rsidRPr="00F93488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S.Amdt.2870</w:t>
              </w:r>
            </w:hyperlink>
            <w:r w:rsidRPr="00F934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Amendment </w:t>
            </w:r>
            <w:hyperlink r:id="rId63" w:tgtFrame="_blank" w:history="1">
              <w:r w:rsidRPr="00F93488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SA 2870</w:t>
              </w:r>
            </w:hyperlink>
            <w:r w:rsidRPr="00F934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proposed by Senator Whitehouse to Amendment </w:t>
            </w:r>
            <w:hyperlink r:id="rId64" w:tgtFrame="_blank" w:history="1">
              <w:r w:rsidRPr="00F93488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SA 2786</w:t>
              </w:r>
            </w:hyperlink>
            <w:r w:rsidRPr="00F934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(consideration: CR </w:t>
            </w:r>
            <w:hyperlink r:id="rId65" w:tgtFrame="_blank" w:history="1">
              <w:r w:rsidRPr="00F93488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S12303-12306</w:t>
              </w:r>
            </w:hyperlink>
            <w:r w:rsidRPr="00F934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; text: CR S12304)</w:t>
            </w:r>
            <w:r w:rsidRPr="00F934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</w:r>
            <w:r w:rsidRPr="00F93488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Type of Action: Floor Consideration</w:t>
            </w:r>
            <w:r w:rsidRPr="00F93488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br/>
              <w:t>Action By: Senate</w:t>
            </w:r>
          </w:p>
        </w:tc>
      </w:tr>
    </w:tbl>
    <w:p w:rsidR="00F93488" w:rsidRDefault="00F93488" w:rsidP="004A1EA5"/>
    <w:p w:rsidR="00F93488" w:rsidRDefault="00F93488" w:rsidP="004A1EA5">
      <w:r>
        <w:t>* * *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69"/>
        <w:gridCol w:w="700"/>
        <w:gridCol w:w="7491"/>
      </w:tblGrid>
      <w:tr w:rsidR="00F93488" w:rsidRPr="00F93488" w:rsidTr="00F93488">
        <w:trPr>
          <w:tblCellSpacing w:w="15" w:type="dxa"/>
        </w:trPr>
        <w:tc>
          <w:tcPr>
            <w:tcW w:w="0" w:type="auto"/>
            <w:vAlign w:val="center"/>
            <w:hideMark/>
          </w:tcPr>
          <w:p w:rsidR="00F93488" w:rsidRPr="00F93488" w:rsidRDefault="00F93488" w:rsidP="00F934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348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12/03/2009 </w:t>
            </w:r>
          </w:p>
        </w:tc>
        <w:tc>
          <w:tcPr>
            <w:tcW w:w="0" w:type="auto"/>
            <w:vAlign w:val="center"/>
            <w:hideMark/>
          </w:tcPr>
          <w:p w:rsidR="00F93488" w:rsidRPr="00F93488" w:rsidRDefault="00F93488" w:rsidP="00F934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3488">
              <w:rPr>
                <w:rFonts w:ascii="Times New Roman" w:eastAsia="Times New Roman" w:hAnsi="Times New Roman" w:cs="Times New Roman"/>
                <w:sz w:val="24"/>
                <w:szCs w:val="24"/>
              </w:rPr>
              <w:t>Senate</w:t>
            </w:r>
          </w:p>
        </w:tc>
        <w:tc>
          <w:tcPr>
            <w:tcW w:w="0" w:type="auto"/>
            <w:vAlign w:val="center"/>
            <w:hideMark/>
          </w:tcPr>
          <w:p w:rsidR="00F93488" w:rsidRPr="00F93488" w:rsidRDefault="00F93488" w:rsidP="00F934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hyperlink r:id="rId66" w:tgtFrame="_blank" w:history="1">
              <w:r w:rsidRPr="00F93488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S.Amdt.2826</w:t>
              </w:r>
            </w:hyperlink>
            <w:r w:rsidRPr="00F934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Amendment </w:t>
            </w:r>
            <w:hyperlink r:id="rId67" w:tgtFrame="_blank" w:history="1">
              <w:r w:rsidRPr="00F93488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SA 2826</w:t>
              </w:r>
            </w:hyperlink>
            <w:r w:rsidRPr="00F934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under the order of 12/2/2009, having achieved 60 votes in the affirmative, the amendment was agreed to in Senate by Yea-Nay Vote. 100 - 0. </w:t>
            </w:r>
            <w:hyperlink r:id="rId68" w:tgtFrame="_blank" w:history="1">
              <w:r w:rsidRPr="00F93488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Record Vote Number: 357</w:t>
              </w:r>
            </w:hyperlink>
            <w:r w:rsidRPr="00F934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r w:rsidRPr="00F934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</w:r>
            <w:r w:rsidRPr="00F93488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Type of Action: Floor Consideration</w:t>
            </w:r>
            <w:r w:rsidRPr="00F93488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br/>
              <w:t>Action By: Senate</w:t>
            </w:r>
          </w:p>
        </w:tc>
      </w:tr>
      <w:tr w:rsidR="00F93488" w:rsidRPr="00F93488" w:rsidTr="00F93488">
        <w:trPr>
          <w:tblCellSpacing w:w="15" w:type="dxa"/>
        </w:trPr>
        <w:tc>
          <w:tcPr>
            <w:tcW w:w="0" w:type="auto"/>
            <w:vAlign w:val="center"/>
            <w:hideMark/>
          </w:tcPr>
          <w:p w:rsidR="00F93488" w:rsidRPr="00F93488" w:rsidRDefault="00F93488" w:rsidP="00F934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348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12/03/2009 </w:t>
            </w:r>
          </w:p>
        </w:tc>
        <w:tc>
          <w:tcPr>
            <w:tcW w:w="0" w:type="auto"/>
            <w:vAlign w:val="center"/>
            <w:hideMark/>
          </w:tcPr>
          <w:p w:rsidR="00F93488" w:rsidRPr="00F93488" w:rsidRDefault="00F93488" w:rsidP="00F934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3488">
              <w:rPr>
                <w:rFonts w:ascii="Times New Roman" w:eastAsia="Times New Roman" w:hAnsi="Times New Roman" w:cs="Times New Roman"/>
                <w:sz w:val="24"/>
                <w:szCs w:val="24"/>
              </w:rPr>
              <w:t>Senate</w:t>
            </w:r>
          </w:p>
        </w:tc>
        <w:tc>
          <w:tcPr>
            <w:tcW w:w="0" w:type="auto"/>
            <w:vAlign w:val="center"/>
            <w:hideMark/>
          </w:tcPr>
          <w:p w:rsidR="00F93488" w:rsidRPr="00F93488" w:rsidRDefault="00F93488" w:rsidP="00F934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hyperlink r:id="rId69" w:tgtFrame="_blank" w:history="1">
              <w:r w:rsidRPr="00F93488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S.Amdt.2826</w:t>
              </w:r>
            </w:hyperlink>
            <w:r w:rsidRPr="00F934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Amendment </w:t>
            </w:r>
            <w:hyperlink r:id="rId70" w:tgtFrame="_blank" w:history="1">
              <w:r w:rsidRPr="00F93488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SA 2826</w:t>
              </w:r>
            </w:hyperlink>
            <w:r w:rsidRPr="00F934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proposed by Senator </w:t>
            </w:r>
            <w:proofErr w:type="spellStart"/>
            <w:r w:rsidRPr="00F934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Bennet</w:t>
            </w:r>
            <w:proofErr w:type="spellEnd"/>
            <w:r w:rsidRPr="00F934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to Amendment </w:t>
            </w:r>
            <w:hyperlink r:id="rId71" w:tgtFrame="_blank" w:history="1">
              <w:r w:rsidRPr="00F93488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SA 2786</w:t>
              </w:r>
            </w:hyperlink>
            <w:r w:rsidRPr="00F934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(consideration: CR </w:t>
            </w:r>
            <w:hyperlink r:id="rId72" w:tgtFrame="_blank" w:history="1">
              <w:r w:rsidRPr="00F93488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S12278-12293</w:t>
              </w:r>
            </w:hyperlink>
            <w:r w:rsidRPr="00F934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; text: CR S12278)</w:t>
            </w:r>
            <w:r w:rsidRPr="00F934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</w:r>
            <w:r w:rsidRPr="00F93488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Type of Action: Floor Consideration</w:t>
            </w:r>
            <w:r w:rsidRPr="00F93488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br/>
              <w:t>Action By: Senate</w:t>
            </w:r>
          </w:p>
        </w:tc>
      </w:tr>
    </w:tbl>
    <w:p w:rsidR="00F93488" w:rsidRDefault="00F93488" w:rsidP="004A1EA5"/>
    <w:p w:rsidR="00F93488" w:rsidRDefault="00F93488" w:rsidP="004A1EA5">
      <w:r>
        <w:t>* * *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69"/>
        <w:gridCol w:w="700"/>
        <w:gridCol w:w="7491"/>
      </w:tblGrid>
      <w:tr w:rsidR="00F93488" w:rsidRPr="00F93488" w:rsidTr="00F93488">
        <w:trPr>
          <w:tblCellSpacing w:w="15" w:type="dxa"/>
        </w:trPr>
        <w:tc>
          <w:tcPr>
            <w:tcW w:w="0" w:type="auto"/>
            <w:vAlign w:val="center"/>
            <w:hideMark/>
          </w:tcPr>
          <w:p w:rsidR="00F93488" w:rsidRPr="00F93488" w:rsidRDefault="00F93488" w:rsidP="00F934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348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12/03/2009 </w:t>
            </w:r>
          </w:p>
        </w:tc>
        <w:tc>
          <w:tcPr>
            <w:tcW w:w="0" w:type="auto"/>
            <w:vAlign w:val="center"/>
            <w:hideMark/>
          </w:tcPr>
          <w:p w:rsidR="00F93488" w:rsidRPr="00F93488" w:rsidRDefault="00F93488" w:rsidP="00F934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3488">
              <w:rPr>
                <w:rFonts w:ascii="Times New Roman" w:eastAsia="Times New Roman" w:hAnsi="Times New Roman" w:cs="Times New Roman"/>
                <w:sz w:val="24"/>
                <w:szCs w:val="24"/>
              </w:rPr>
              <w:t>Senate</w:t>
            </w:r>
          </w:p>
        </w:tc>
        <w:tc>
          <w:tcPr>
            <w:tcW w:w="0" w:type="auto"/>
            <w:vAlign w:val="center"/>
            <w:hideMark/>
          </w:tcPr>
          <w:p w:rsidR="00F93488" w:rsidRPr="00F93488" w:rsidRDefault="00F93488" w:rsidP="00F934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hyperlink r:id="rId73" w:tgtFrame="_blank" w:history="1">
              <w:r w:rsidRPr="00F93488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S.Amdt.2791</w:t>
              </w:r>
            </w:hyperlink>
            <w:r w:rsidRPr="00F934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Amendment </w:t>
            </w:r>
            <w:hyperlink r:id="rId74" w:tgtFrame="_blank" w:history="1">
              <w:r w:rsidRPr="00F93488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SA 2791</w:t>
              </w:r>
            </w:hyperlink>
            <w:r w:rsidRPr="00F934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under the order of 12/2/2009, having achieved 60 votes in the affirmative, the amendment was agreed to in Senate by Yea-Nay Vote. 61 - 39. </w:t>
            </w:r>
            <w:hyperlink r:id="rId75" w:tgtFrame="_blank" w:history="1">
              <w:r w:rsidRPr="00F93488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Record Vote Number: 355</w:t>
              </w:r>
            </w:hyperlink>
            <w:r w:rsidRPr="00F934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r w:rsidRPr="00F934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</w:r>
            <w:r w:rsidRPr="00F93488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Type of Action: Floor Consideration</w:t>
            </w:r>
            <w:r w:rsidRPr="00F93488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br/>
              <w:t>Action By: Senate</w:t>
            </w:r>
          </w:p>
        </w:tc>
      </w:tr>
    </w:tbl>
    <w:p w:rsidR="00F93488" w:rsidRDefault="00F93488" w:rsidP="004A1EA5">
      <w:r>
        <w:t>* * *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69"/>
        <w:gridCol w:w="700"/>
        <w:gridCol w:w="7491"/>
      </w:tblGrid>
      <w:tr w:rsidR="00F93488" w:rsidRPr="00F93488" w:rsidTr="00F93488">
        <w:trPr>
          <w:tblCellSpacing w:w="15" w:type="dxa"/>
        </w:trPr>
        <w:tc>
          <w:tcPr>
            <w:tcW w:w="0" w:type="auto"/>
            <w:vAlign w:val="center"/>
            <w:hideMark/>
          </w:tcPr>
          <w:p w:rsidR="00F93488" w:rsidRPr="00F93488" w:rsidRDefault="00F93488" w:rsidP="00F934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348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12/02/2009 </w:t>
            </w:r>
          </w:p>
        </w:tc>
        <w:tc>
          <w:tcPr>
            <w:tcW w:w="0" w:type="auto"/>
            <w:vAlign w:val="center"/>
            <w:hideMark/>
          </w:tcPr>
          <w:p w:rsidR="00F93488" w:rsidRPr="00F93488" w:rsidRDefault="00F93488" w:rsidP="00F934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3488">
              <w:rPr>
                <w:rFonts w:ascii="Times New Roman" w:eastAsia="Times New Roman" w:hAnsi="Times New Roman" w:cs="Times New Roman"/>
                <w:sz w:val="24"/>
                <w:szCs w:val="24"/>
              </w:rPr>
              <w:t>Senate</w:t>
            </w:r>
          </w:p>
        </w:tc>
        <w:tc>
          <w:tcPr>
            <w:tcW w:w="0" w:type="auto"/>
            <w:vAlign w:val="center"/>
            <w:hideMark/>
          </w:tcPr>
          <w:p w:rsidR="00F93488" w:rsidRPr="00F93488" w:rsidRDefault="00F93488" w:rsidP="00F934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hyperlink r:id="rId76" w:tgtFrame="_blank" w:history="1">
              <w:r w:rsidRPr="00F93488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S.Amdt.2808</w:t>
              </w:r>
            </w:hyperlink>
            <w:r w:rsidRPr="00F934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Amendment </w:t>
            </w:r>
            <w:hyperlink r:id="rId77" w:tgtFrame="_blank" w:history="1">
              <w:r w:rsidRPr="00F93488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SA 2808</w:t>
              </w:r>
            </w:hyperlink>
            <w:r w:rsidRPr="00F934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agreed to in Senate by Unanimous Consent. </w:t>
            </w:r>
            <w:r w:rsidRPr="00F934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</w:r>
            <w:r w:rsidRPr="00F93488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Type of Action: Floor Consideration</w:t>
            </w:r>
            <w:r w:rsidRPr="00F93488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br/>
              <w:t>Action By: Senate</w:t>
            </w:r>
          </w:p>
        </w:tc>
      </w:tr>
      <w:tr w:rsidR="00F93488" w:rsidRPr="00F93488" w:rsidTr="00F93488">
        <w:trPr>
          <w:tblCellSpacing w:w="15" w:type="dxa"/>
        </w:trPr>
        <w:tc>
          <w:tcPr>
            <w:tcW w:w="0" w:type="auto"/>
            <w:vAlign w:val="center"/>
            <w:hideMark/>
          </w:tcPr>
          <w:p w:rsidR="00F93488" w:rsidRPr="00F93488" w:rsidRDefault="00F93488" w:rsidP="00F934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348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12/02/2009 </w:t>
            </w:r>
          </w:p>
        </w:tc>
        <w:tc>
          <w:tcPr>
            <w:tcW w:w="0" w:type="auto"/>
            <w:vAlign w:val="center"/>
            <w:hideMark/>
          </w:tcPr>
          <w:p w:rsidR="00F93488" w:rsidRPr="00F93488" w:rsidRDefault="00F93488" w:rsidP="00F934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3488">
              <w:rPr>
                <w:rFonts w:ascii="Times New Roman" w:eastAsia="Times New Roman" w:hAnsi="Times New Roman" w:cs="Times New Roman"/>
                <w:sz w:val="24"/>
                <w:szCs w:val="24"/>
              </w:rPr>
              <w:t>Senate</w:t>
            </w:r>
          </w:p>
        </w:tc>
        <w:tc>
          <w:tcPr>
            <w:tcW w:w="0" w:type="auto"/>
            <w:vAlign w:val="center"/>
            <w:hideMark/>
          </w:tcPr>
          <w:p w:rsidR="00F93488" w:rsidRPr="00F93488" w:rsidRDefault="00F93488" w:rsidP="00F934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hyperlink r:id="rId78" w:tgtFrame="_blank" w:history="1">
              <w:r w:rsidRPr="00F93488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S.Amdt.2808</w:t>
              </w:r>
            </w:hyperlink>
            <w:r w:rsidRPr="00F934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Amendment </w:t>
            </w:r>
            <w:hyperlink r:id="rId79" w:tgtFrame="_blank" w:history="1">
              <w:r w:rsidRPr="00F93488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SA 2808</w:t>
              </w:r>
            </w:hyperlink>
            <w:r w:rsidRPr="00F934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proposed by Senator Durbin for Senator Vitter to Amendment </w:t>
            </w:r>
            <w:hyperlink r:id="rId80" w:tgtFrame="_blank" w:history="1">
              <w:r w:rsidRPr="00F93488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SA 2791</w:t>
              </w:r>
            </w:hyperlink>
            <w:r w:rsidRPr="00F934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(consideration: CR S12152; text: CR S12152)</w:t>
            </w:r>
            <w:r w:rsidRPr="00F934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</w:r>
            <w:r w:rsidRPr="00F93488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Type of Action: Floor Consideration</w:t>
            </w:r>
            <w:r w:rsidRPr="00F93488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br/>
              <w:t xml:space="preserve">Action By: </w:t>
            </w:r>
            <w:proofErr w:type="spellStart"/>
            <w:r w:rsidRPr="00F93488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Sena</w:t>
            </w:r>
            <w:proofErr w:type="spellEnd"/>
          </w:p>
        </w:tc>
      </w:tr>
    </w:tbl>
    <w:p w:rsidR="00F93488" w:rsidRDefault="00F93488" w:rsidP="004A1EA5"/>
    <w:p w:rsidR="00F93488" w:rsidRDefault="00F93488" w:rsidP="004A1EA5">
      <w:r>
        <w:t>* * *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69"/>
        <w:gridCol w:w="700"/>
        <w:gridCol w:w="7491"/>
      </w:tblGrid>
      <w:tr w:rsidR="00F93488" w:rsidRPr="00F93488" w:rsidTr="00F93488">
        <w:trPr>
          <w:tblCellSpacing w:w="15" w:type="dxa"/>
        </w:trPr>
        <w:tc>
          <w:tcPr>
            <w:tcW w:w="0" w:type="auto"/>
            <w:vAlign w:val="center"/>
            <w:hideMark/>
          </w:tcPr>
          <w:p w:rsidR="00F93488" w:rsidRPr="00F93488" w:rsidRDefault="00F93488" w:rsidP="00F934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348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11/30/2009 </w:t>
            </w:r>
          </w:p>
        </w:tc>
        <w:tc>
          <w:tcPr>
            <w:tcW w:w="0" w:type="auto"/>
            <w:vAlign w:val="center"/>
            <w:hideMark/>
          </w:tcPr>
          <w:p w:rsidR="00F93488" w:rsidRPr="00F93488" w:rsidRDefault="00F93488" w:rsidP="00F934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3488">
              <w:rPr>
                <w:rFonts w:ascii="Times New Roman" w:eastAsia="Times New Roman" w:hAnsi="Times New Roman" w:cs="Times New Roman"/>
                <w:sz w:val="24"/>
                <w:szCs w:val="24"/>
              </w:rPr>
              <w:t>Senate</w:t>
            </w:r>
          </w:p>
        </w:tc>
        <w:tc>
          <w:tcPr>
            <w:tcW w:w="0" w:type="auto"/>
            <w:vAlign w:val="center"/>
            <w:hideMark/>
          </w:tcPr>
          <w:p w:rsidR="00F93488" w:rsidRPr="00F93488" w:rsidRDefault="00F93488" w:rsidP="00F934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hyperlink r:id="rId81" w:tgtFrame="_blank" w:history="1">
              <w:r w:rsidRPr="00F93488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S.Amdt.</w:t>
              </w:r>
              <w:r w:rsidRPr="00F93488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2</w:t>
              </w:r>
              <w:r w:rsidRPr="00F93488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791</w:t>
              </w:r>
            </w:hyperlink>
            <w:r w:rsidRPr="00F934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Amendment </w:t>
            </w:r>
            <w:hyperlink r:id="rId82" w:tgtFrame="_blank" w:history="1">
              <w:r w:rsidRPr="00F93488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SA 2791</w:t>
              </w:r>
            </w:hyperlink>
            <w:r w:rsidRPr="00F934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proposed by Senator Mikulski to Amendment </w:t>
            </w:r>
            <w:hyperlink r:id="rId83" w:tgtFrame="_blank" w:history="1">
              <w:r w:rsidRPr="00F93488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SA 2786</w:t>
              </w:r>
            </w:hyperlink>
            <w:r w:rsidRPr="00F934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(consideration: CR </w:t>
            </w:r>
            <w:hyperlink r:id="rId84" w:tgtFrame="_blank" w:history="1">
              <w:r w:rsidRPr="00F93488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S11986-11998</w:t>
              </w:r>
            </w:hyperlink>
            <w:r w:rsidRPr="00F934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; text: CR S11987)</w:t>
            </w:r>
            <w:r w:rsidRPr="00F934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</w:r>
            <w:r w:rsidRPr="00F93488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Type of Action: Floor Consideration</w:t>
            </w:r>
            <w:r w:rsidRPr="00F93488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br/>
              <w:t>Action By: Senate</w:t>
            </w:r>
          </w:p>
        </w:tc>
      </w:tr>
    </w:tbl>
    <w:p w:rsidR="00F93488" w:rsidRDefault="00F93488" w:rsidP="004A1EA5"/>
    <w:p w:rsidR="00F93488" w:rsidRDefault="00F93488" w:rsidP="004A1EA5">
      <w:r>
        <w:t>* * *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69"/>
        <w:gridCol w:w="700"/>
        <w:gridCol w:w="7491"/>
      </w:tblGrid>
      <w:tr w:rsidR="00F93488" w:rsidRPr="00F93488" w:rsidTr="00F93488">
        <w:trPr>
          <w:tblCellSpacing w:w="15" w:type="dxa"/>
        </w:trPr>
        <w:tc>
          <w:tcPr>
            <w:tcW w:w="0" w:type="auto"/>
            <w:vAlign w:val="center"/>
            <w:hideMark/>
          </w:tcPr>
          <w:p w:rsidR="00F93488" w:rsidRPr="00F93488" w:rsidRDefault="00F93488" w:rsidP="00F934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348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11/21/2009 </w:t>
            </w:r>
          </w:p>
        </w:tc>
        <w:tc>
          <w:tcPr>
            <w:tcW w:w="0" w:type="auto"/>
            <w:vAlign w:val="center"/>
            <w:hideMark/>
          </w:tcPr>
          <w:p w:rsidR="00F93488" w:rsidRPr="00F93488" w:rsidRDefault="00F93488" w:rsidP="00F934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3488">
              <w:rPr>
                <w:rFonts w:ascii="Times New Roman" w:eastAsia="Times New Roman" w:hAnsi="Times New Roman" w:cs="Times New Roman"/>
                <w:sz w:val="24"/>
                <w:szCs w:val="24"/>
              </w:rPr>
              <w:t>Senate</w:t>
            </w:r>
          </w:p>
        </w:tc>
        <w:tc>
          <w:tcPr>
            <w:tcW w:w="0" w:type="auto"/>
            <w:vAlign w:val="center"/>
            <w:hideMark/>
          </w:tcPr>
          <w:p w:rsidR="00F93488" w:rsidRPr="00F93488" w:rsidRDefault="00F93488" w:rsidP="00F934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hyperlink r:id="rId85" w:tgtFrame="_blank" w:history="1">
              <w:r w:rsidRPr="00F93488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S.Amdt.2786</w:t>
              </w:r>
            </w:hyperlink>
            <w:r w:rsidRPr="00F934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Amendment </w:t>
            </w:r>
            <w:hyperlink r:id="rId86" w:tgtFrame="_blank" w:history="1">
              <w:r w:rsidRPr="00F93488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SA 2786</w:t>
              </w:r>
            </w:hyperlink>
            <w:r w:rsidRPr="00F934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proposed by Senator Reid. (consideration: CR S11967)</w:t>
            </w:r>
            <w:r w:rsidRPr="00F934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</w:r>
            <w:r w:rsidRPr="00F93488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Type of Action: Floor Consideration</w:t>
            </w:r>
            <w:r w:rsidRPr="00F93488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br/>
              <w:t>Action By: Senate</w:t>
            </w:r>
          </w:p>
        </w:tc>
      </w:tr>
      <w:tr w:rsidR="00F93488" w:rsidRPr="00F93488" w:rsidTr="00F93488">
        <w:trPr>
          <w:tblCellSpacing w:w="15" w:type="dxa"/>
        </w:trPr>
        <w:tc>
          <w:tcPr>
            <w:tcW w:w="0" w:type="auto"/>
            <w:vAlign w:val="center"/>
            <w:hideMark/>
          </w:tcPr>
          <w:p w:rsidR="00F93488" w:rsidRPr="00F93488" w:rsidRDefault="00F93488" w:rsidP="00F934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348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11/21/2009 </w:t>
            </w:r>
          </w:p>
        </w:tc>
        <w:tc>
          <w:tcPr>
            <w:tcW w:w="0" w:type="auto"/>
            <w:vAlign w:val="center"/>
            <w:hideMark/>
          </w:tcPr>
          <w:p w:rsidR="00F93488" w:rsidRPr="00F93488" w:rsidRDefault="00F93488" w:rsidP="00F934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3488">
              <w:rPr>
                <w:rFonts w:ascii="Times New Roman" w:eastAsia="Times New Roman" w:hAnsi="Times New Roman" w:cs="Times New Roman"/>
                <w:sz w:val="24"/>
                <w:szCs w:val="24"/>
              </w:rPr>
              <w:t>Senate</w:t>
            </w:r>
          </w:p>
        </w:tc>
        <w:tc>
          <w:tcPr>
            <w:tcW w:w="0" w:type="auto"/>
            <w:vAlign w:val="center"/>
            <w:hideMark/>
          </w:tcPr>
          <w:p w:rsidR="00F93488" w:rsidRPr="00F93488" w:rsidRDefault="00F93488" w:rsidP="00F934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34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Measure laid before Senate by motion. (consideration: CR </w:t>
            </w:r>
            <w:hyperlink r:id="rId87" w:tgtFrame="_blank" w:history="1">
              <w:r w:rsidRPr="00F93488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S11967</w:t>
              </w:r>
            </w:hyperlink>
            <w:r w:rsidRPr="00F934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  <w:r w:rsidRPr="00F934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</w:r>
            <w:r w:rsidRPr="00F93488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Type of Action: Floor Consideration</w:t>
            </w:r>
            <w:r w:rsidRPr="00F93488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br/>
              <w:t>Action By: Senate</w:t>
            </w:r>
          </w:p>
        </w:tc>
      </w:tr>
      <w:tr w:rsidR="00F93488" w:rsidRPr="00F93488" w:rsidTr="00F93488">
        <w:trPr>
          <w:tblCellSpacing w:w="15" w:type="dxa"/>
        </w:trPr>
        <w:tc>
          <w:tcPr>
            <w:tcW w:w="0" w:type="auto"/>
            <w:vAlign w:val="center"/>
            <w:hideMark/>
          </w:tcPr>
          <w:p w:rsidR="00F93488" w:rsidRPr="00F93488" w:rsidRDefault="00F93488" w:rsidP="00F934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348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11/21/2009 </w:t>
            </w:r>
          </w:p>
        </w:tc>
        <w:tc>
          <w:tcPr>
            <w:tcW w:w="0" w:type="auto"/>
            <w:vAlign w:val="center"/>
            <w:hideMark/>
          </w:tcPr>
          <w:p w:rsidR="00F93488" w:rsidRPr="00F93488" w:rsidRDefault="00F93488" w:rsidP="00F934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3488">
              <w:rPr>
                <w:rFonts w:ascii="Times New Roman" w:eastAsia="Times New Roman" w:hAnsi="Times New Roman" w:cs="Times New Roman"/>
                <w:sz w:val="24"/>
                <w:szCs w:val="24"/>
              </w:rPr>
              <w:t>Senate</w:t>
            </w:r>
          </w:p>
        </w:tc>
        <w:tc>
          <w:tcPr>
            <w:tcW w:w="0" w:type="auto"/>
            <w:vAlign w:val="center"/>
            <w:hideMark/>
          </w:tcPr>
          <w:p w:rsidR="00F93488" w:rsidRPr="00F93488" w:rsidRDefault="00F93488" w:rsidP="00F934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34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Motion to proceed to consideration of measure agreed to in Senate by Unanimous Consent. </w:t>
            </w:r>
            <w:r w:rsidRPr="00F934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</w:r>
            <w:r w:rsidRPr="00F93488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Type of Action: Floor Consideration</w:t>
            </w:r>
            <w:r w:rsidRPr="00F93488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br/>
              <w:t>Action By: Senate</w:t>
            </w:r>
          </w:p>
        </w:tc>
      </w:tr>
      <w:tr w:rsidR="00F93488" w:rsidRPr="00F93488" w:rsidTr="00F93488">
        <w:trPr>
          <w:tblCellSpacing w:w="15" w:type="dxa"/>
        </w:trPr>
        <w:tc>
          <w:tcPr>
            <w:tcW w:w="0" w:type="auto"/>
            <w:vAlign w:val="center"/>
            <w:hideMark/>
          </w:tcPr>
          <w:p w:rsidR="00F93488" w:rsidRPr="00F93488" w:rsidRDefault="00F93488" w:rsidP="00F934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348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11/21/2009 </w:t>
            </w:r>
          </w:p>
        </w:tc>
        <w:tc>
          <w:tcPr>
            <w:tcW w:w="0" w:type="auto"/>
            <w:vAlign w:val="center"/>
            <w:hideMark/>
          </w:tcPr>
          <w:p w:rsidR="00F93488" w:rsidRPr="00F93488" w:rsidRDefault="00F93488" w:rsidP="00F934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3488">
              <w:rPr>
                <w:rFonts w:ascii="Times New Roman" w:eastAsia="Times New Roman" w:hAnsi="Times New Roman" w:cs="Times New Roman"/>
                <w:sz w:val="24"/>
                <w:szCs w:val="24"/>
              </w:rPr>
              <w:t>Senate</w:t>
            </w:r>
          </w:p>
        </w:tc>
        <w:tc>
          <w:tcPr>
            <w:tcW w:w="0" w:type="auto"/>
            <w:vAlign w:val="center"/>
            <w:hideMark/>
          </w:tcPr>
          <w:p w:rsidR="00F93488" w:rsidRPr="00F93488" w:rsidRDefault="00F93488" w:rsidP="00F934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34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Cloture on the motion to proceed to the bill invoked in Senate by Yea-Nay Vote. 60 - 39. </w:t>
            </w:r>
            <w:hyperlink r:id="rId88" w:tgtFrame="_blank" w:history="1">
              <w:r w:rsidRPr="00F93488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Record Vote Number: 353</w:t>
              </w:r>
            </w:hyperlink>
            <w:r w:rsidRPr="00F934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(consideration: CR </w:t>
            </w:r>
            <w:hyperlink r:id="rId89" w:tgtFrame="_blank" w:history="1">
              <w:r w:rsidRPr="00F93488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S11967</w:t>
              </w:r>
            </w:hyperlink>
            <w:r w:rsidRPr="00F934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; text: CR </w:t>
            </w:r>
            <w:hyperlink r:id="rId90" w:tgtFrame="_blank" w:history="1">
              <w:r w:rsidRPr="00F93488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S11967</w:t>
              </w:r>
            </w:hyperlink>
            <w:r w:rsidRPr="00F934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  <w:r w:rsidRPr="00F934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</w:r>
            <w:r w:rsidRPr="00F93488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Type of Action: Floor Consideration</w:t>
            </w:r>
            <w:r w:rsidRPr="00F93488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br/>
              <w:t>Action By: Senate</w:t>
            </w:r>
          </w:p>
        </w:tc>
      </w:tr>
    </w:tbl>
    <w:p w:rsidR="00F93488" w:rsidRDefault="00F93488" w:rsidP="004A1EA5">
      <w:r>
        <w:t>* * *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69"/>
        <w:gridCol w:w="700"/>
        <w:gridCol w:w="7491"/>
      </w:tblGrid>
      <w:tr w:rsidR="00F93488" w:rsidRPr="00F93488" w:rsidTr="00F93488">
        <w:trPr>
          <w:tblCellSpacing w:w="15" w:type="dxa"/>
        </w:trPr>
        <w:tc>
          <w:tcPr>
            <w:tcW w:w="0" w:type="auto"/>
            <w:vAlign w:val="center"/>
            <w:hideMark/>
          </w:tcPr>
          <w:p w:rsidR="00F93488" w:rsidRPr="00F93488" w:rsidRDefault="00F93488" w:rsidP="00F934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348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10/13/2009 </w:t>
            </w:r>
          </w:p>
        </w:tc>
        <w:tc>
          <w:tcPr>
            <w:tcW w:w="0" w:type="auto"/>
            <w:vAlign w:val="center"/>
            <w:hideMark/>
          </w:tcPr>
          <w:p w:rsidR="00F93488" w:rsidRPr="00F93488" w:rsidRDefault="00F93488" w:rsidP="00F934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3488">
              <w:rPr>
                <w:rFonts w:ascii="Times New Roman" w:eastAsia="Times New Roman" w:hAnsi="Times New Roman" w:cs="Times New Roman"/>
                <w:sz w:val="24"/>
                <w:szCs w:val="24"/>
              </w:rPr>
              <w:t>Senate</w:t>
            </w:r>
          </w:p>
        </w:tc>
        <w:tc>
          <w:tcPr>
            <w:tcW w:w="0" w:type="auto"/>
            <w:vAlign w:val="center"/>
            <w:hideMark/>
          </w:tcPr>
          <w:p w:rsidR="00F93488" w:rsidRPr="00F93488" w:rsidRDefault="00F93488" w:rsidP="00F934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34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Read the second time. Placed on Senate Legislative Calendar under General Orders. Calendar No. 175. </w:t>
            </w:r>
            <w:r w:rsidRPr="00F934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</w:r>
            <w:r w:rsidRPr="00F93488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Type of Action: Calendars</w:t>
            </w:r>
            <w:r w:rsidRPr="00F93488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br/>
              <w:t>Action By: Senate</w:t>
            </w:r>
          </w:p>
        </w:tc>
      </w:tr>
      <w:tr w:rsidR="00F93488" w:rsidRPr="00F93488" w:rsidTr="00F93488">
        <w:trPr>
          <w:tblCellSpacing w:w="15" w:type="dxa"/>
        </w:trPr>
        <w:tc>
          <w:tcPr>
            <w:tcW w:w="0" w:type="auto"/>
            <w:vAlign w:val="center"/>
            <w:hideMark/>
          </w:tcPr>
          <w:p w:rsidR="00F93488" w:rsidRPr="00F93488" w:rsidRDefault="00F93488" w:rsidP="00F934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348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10/08/2009 </w:t>
            </w:r>
          </w:p>
        </w:tc>
        <w:tc>
          <w:tcPr>
            <w:tcW w:w="0" w:type="auto"/>
            <w:vAlign w:val="center"/>
            <w:hideMark/>
          </w:tcPr>
          <w:p w:rsidR="00F93488" w:rsidRPr="00F93488" w:rsidRDefault="00F93488" w:rsidP="00F934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3488">
              <w:rPr>
                <w:rFonts w:ascii="Times New Roman" w:eastAsia="Times New Roman" w:hAnsi="Times New Roman" w:cs="Times New Roman"/>
                <w:sz w:val="24"/>
                <w:szCs w:val="24"/>
              </w:rPr>
              <w:t>Senate</w:t>
            </w:r>
          </w:p>
        </w:tc>
        <w:tc>
          <w:tcPr>
            <w:tcW w:w="0" w:type="auto"/>
            <w:vAlign w:val="center"/>
            <w:hideMark/>
          </w:tcPr>
          <w:p w:rsidR="00F93488" w:rsidRPr="00F93488" w:rsidRDefault="00F93488" w:rsidP="00F934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34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Received in the Senate. Read the first time. Placed on Senate Legislative Calendar under Read the First Time. </w:t>
            </w:r>
            <w:r w:rsidRPr="00F934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</w:r>
            <w:r w:rsidRPr="00F93488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Type of Action: Calendars</w:t>
            </w:r>
            <w:r w:rsidRPr="00F93488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br/>
              <w:t>Action By: Senate</w:t>
            </w:r>
          </w:p>
        </w:tc>
      </w:tr>
    </w:tbl>
    <w:p w:rsidR="00F93488" w:rsidRDefault="00F93488" w:rsidP="004A1EA5"/>
    <w:sectPr w:rsidR="00F9348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8697715"/>
    <w:multiLevelType w:val="hybridMultilevel"/>
    <w:tmpl w:val="A60219F2"/>
    <w:lvl w:ilvl="0" w:tplc="069CCD68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8D77A7C"/>
    <w:multiLevelType w:val="hybridMultilevel"/>
    <w:tmpl w:val="CD1057D0"/>
    <w:lvl w:ilvl="0" w:tplc="3EA00CA0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E421CF5"/>
    <w:multiLevelType w:val="hybridMultilevel"/>
    <w:tmpl w:val="A3A0C718"/>
    <w:lvl w:ilvl="0" w:tplc="04090001">
      <w:start w:val="19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1EA5"/>
    <w:rsid w:val="001219FF"/>
    <w:rsid w:val="001247DC"/>
    <w:rsid w:val="0028109A"/>
    <w:rsid w:val="004A1EA5"/>
    <w:rsid w:val="00811C48"/>
    <w:rsid w:val="00F934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D77BC3E-D779-43B8-AF84-68754671D4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4A1EA5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4A1EA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6900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32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806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990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231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96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980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492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010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95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10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55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828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35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704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096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499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www.senate.gov/legislative/LIS/roll_call_lists/roll_call_vote_cfm.cfm?congress=111&amp;session=1&amp;vote=00395" TargetMode="External"/><Relationship Id="rId18" Type="http://schemas.openxmlformats.org/officeDocument/2006/relationships/hyperlink" Target="http://beta.congress.gov/amendment/111th-congress/senate-amendment/2786/" TargetMode="External"/><Relationship Id="rId26" Type="http://schemas.openxmlformats.org/officeDocument/2006/relationships/hyperlink" Target="http://beta.congress.gov/congressional-record/2009/senate-section/page/S13477-13478" TargetMode="External"/><Relationship Id="rId39" Type="http://schemas.openxmlformats.org/officeDocument/2006/relationships/hyperlink" Target="http://beta.congress.gov/amendment/111th-congress/senate-amendment/2939/" TargetMode="External"/><Relationship Id="rId21" Type="http://schemas.openxmlformats.org/officeDocument/2006/relationships/hyperlink" Target="http://beta.congress.gov/amendment/111th-congress/senate-amendment/3276/" TargetMode="External"/><Relationship Id="rId34" Type="http://schemas.openxmlformats.org/officeDocument/2006/relationships/hyperlink" Target="http://beta.congress.gov/amendment/111th-congress/senate-amendment/3183/" TargetMode="External"/><Relationship Id="rId42" Type="http://schemas.openxmlformats.org/officeDocument/2006/relationships/hyperlink" Target="http://beta.congress.gov/amendment/111th-congress/senate-amendment/2939/" TargetMode="External"/><Relationship Id="rId47" Type="http://schemas.openxmlformats.org/officeDocument/2006/relationships/hyperlink" Target="http://www.senate.gov/legislative/LIS/roll_call_lists/roll_call_vote_cfm.cfm?congress=111&amp;session=1&amp;vote=00363" TargetMode="External"/><Relationship Id="rId50" Type="http://schemas.openxmlformats.org/officeDocument/2006/relationships/hyperlink" Target="http://beta.congress.gov/amendment/111th-congress/senate-amendment/2786/" TargetMode="External"/><Relationship Id="rId55" Type="http://schemas.openxmlformats.org/officeDocument/2006/relationships/hyperlink" Target="http://beta.congress.gov/amendment/111th-congress/senate-amendment/2870/" TargetMode="External"/><Relationship Id="rId63" Type="http://schemas.openxmlformats.org/officeDocument/2006/relationships/hyperlink" Target="http://beta.congress.gov/amendment/111th-congress/senate-amendment/2870/" TargetMode="External"/><Relationship Id="rId68" Type="http://schemas.openxmlformats.org/officeDocument/2006/relationships/hyperlink" Target="http://www.senate.gov/legislative/LIS/roll_call_lists/roll_call_vote_cfm.cfm?congress=111&amp;session=1&amp;vote=00357" TargetMode="External"/><Relationship Id="rId76" Type="http://schemas.openxmlformats.org/officeDocument/2006/relationships/hyperlink" Target="http://beta.congress.gov/amendment/111th-congress/senate-amendment/2808/" TargetMode="External"/><Relationship Id="rId84" Type="http://schemas.openxmlformats.org/officeDocument/2006/relationships/hyperlink" Target="http://beta.congress.gov/congressional-record/2009/senate-section/page/S11986-11998" TargetMode="External"/><Relationship Id="rId89" Type="http://schemas.openxmlformats.org/officeDocument/2006/relationships/hyperlink" Target="http://beta.congress.gov/congressional-record/2009/senate-section/page/S11967" TargetMode="External"/><Relationship Id="rId7" Type="http://schemas.openxmlformats.org/officeDocument/2006/relationships/hyperlink" Target="http://beta.congress.gov/amendment/111th-congress/senate-amendment/3298/" TargetMode="External"/><Relationship Id="rId71" Type="http://schemas.openxmlformats.org/officeDocument/2006/relationships/hyperlink" Target="http://beta.congress.gov/amendment/111th-congress/senate-amendment/2786/" TargetMode="External"/><Relationship Id="rId92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hyperlink" Target="http://www.senate.gov/legislative/LIS/roll_call_lists/roll_call_vote_cfm.cfm?congress=111&amp;session=1&amp;vote=00394" TargetMode="External"/><Relationship Id="rId29" Type="http://schemas.openxmlformats.org/officeDocument/2006/relationships/hyperlink" Target="http://beta.congress.gov/amendment/111th-congress/senate-amendment/2786/" TargetMode="External"/><Relationship Id="rId11" Type="http://schemas.openxmlformats.org/officeDocument/2006/relationships/hyperlink" Target="http://beta.congress.gov/congressional-record/2009/senate-section/page/S13890-14212" TargetMode="External"/><Relationship Id="rId24" Type="http://schemas.openxmlformats.org/officeDocument/2006/relationships/hyperlink" Target="http://beta.congress.gov/amendment/111th-congress/senate-amendment/3276/" TargetMode="External"/><Relationship Id="rId32" Type="http://schemas.openxmlformats.org/officeDocument/2006/relationships/hyperlink" Target="http://beta.congress.gov/amendment/111th-congress/senate-amendment/3183/" TargetMode="External"/><Relationship Id="rId37" Type="http://schemas.openxmlformats.org/officeDocument/2006/relationships/hyperlink" Target="http://beta.congress.gov/congressional-record/2009/senate-section/page/S13205-13216" TargetMode="External"/><Relationship Id="rId40" Type="http://schemas.openxmlformats.org/officeDocument/2006/relationships/hyperlink" Target="http://beta.congress.gov/amendment/111th-congress/senate-amendment/2939/" TargetMode="External"/><Relationship Id="rId45" Type="http://schemas.openxmlformats.org/officeDocument/2006/relationships/hyperlink" Target="http://beta.congress.gov/amendment/111th-congress/senate-amendment/2926/" TargetMode="External"/><Relationship Id="rId53" Type="http://schemas.openxmlformats.org/officeDocument/2006/relationships/hyperlink" Target="http://beta.congress.gov/amendment/111th-congress/senate-amendment/2899/" TargetMode="External"/><Relationship Id="rId58" Type="http://schemas.openxmlformats.org/officeDocument/2006/relationships/hyperlink" Target="http://beta.congress.gov/amendment/111th-congress/senate-amendment/2899/" TargetMode="External"/><Relationship Id="rId66" Type="http://schemas.openxmlformats.org/officeDocument/2006/relationships/hyperlink" Target="http://beta.congress.gov/amendment/111th-congress/senate-amendment/2826/" TargetMode="External"/><Relationship Id="rId74" Type="http://schemas.openxmlformats.org/officeDocument/2006/relationships/hyperlink" Target="http://beta.congress.gov/amendment/111th-congress/senate-amendment/2791/" TargetMode="External"/><Relationship Id="rId79" Type="http://schemas.openxmlformats.org/officeDocument/2006/relationships/hyperlink" Target="http://beta.congress.gov/amendment/111th-congress/senate-amendment/2808/" TargetMode="External"/><Relationship Id="rId87" Type="http://schemas.openxmlformats.org/officeDocument/2006/relationships/hyperlink" Target="http://beta.congress.gov/congressional-record/2009/senate-section/page/S11967" TargetMode="External"/><Relationship Id="rId5" Type="http://schemas.openxmlformats.org/officeDocument/2006/relationships/hyperlink" Target="http://beta.congress.gov/amendment/111th-congress/senate-amendment/3298/" TargetMode="External"/><Relationship Id="rId61" Type="http://schemas.openxmlformats.org/officeDocument/2006/relationships/hyperlink" Target="http://beta.congress.gov/congressional-record/2009/senate-section/page/S12391-12395" TargetMode="External"/><Relationship Id="rId82" Type="http://schemas.openxmlformats.org/officeDocument/2006/relationships/hyperlink" Target="http://beta.congress.gov/amendment/111th-congress/senate-amendment/2791/" TargetMode="External"/><Relationship Id="rId90" Type="http://schemas.openxmlformats.org/officeDocument/2006/relationships/hyperlink" Target="http://beta.congress.gov/congressional-record/2009/senate-section/page/S11967" TargetMode="External"/><Relationship Id="rId19" Type="http://schemas.openxmlformats.org/officeDocument/2006/relationships/hyperlink" Target="http://www.senate.gov/legislative/LIS/roll_call_lists/roll_call_vote_cfm.cfm?congress=111&amp;session=1&amp;vote=00388" TargetMode="External"/><Relationship Id="rId14" Type="http://schemas.openxmlformats.org/officeDocument/2006/relationships/hyperlink" Target="http://beta.congress.gov/amendment/111th-congress/senate-amendment/2786/" TargetMode="External"/><Relationship Id="rId22" Type="http://schemas.openxmlformats.org/officeDocument/2006/relationships/hyperlink" Target="http://www.senate.gov/legislative/LIS/roll_call_lists/roll_call_vote_cfm.cfm?congress=111&amp;session=1&amp;vote=00387" TargetMode="External"/><Relationship Id="rId27" Type="http://schemas.openxmlformats.org/officeDocument/2006/relationships/hyperlink" Target="http://beta.congress.gov/amendment/111th-congress/senate-amendment/3276/" TargetMode="External"/><Relationship Id="rId30" Type="http://schemas.openxmlformats.org/officeDocument/2006/relationships/hyperlink" Target="http://beta.congress.gov/congressional-record/2009/senate-section/page/S13477-13478" TargetMode="External"/><Relationship Id="rId35" Type="http://schemas.openxmlformats.org/officeDocument/2006/relationships/hyperlink" Target="http://beta.congress.gov/amendment/111th-congress/senate-amendment/3183/" TargetMode="External"/><Relationship Id="rId43" Type="http://schemas.openxmlformats.org/officeDocument/2006/relationships/hyperlink" Target="http://beta.congress.gov/amendment/111th-congress/senate-amendment/2939/" TargetMode="External"/><Relationship Id="rId48" Type="http://schemas.openxmlformats.org/officeDocument/2006/relationships/hyperlink" Target="http://beta.congress.gov/amendment/111th-congress/senate-amendment/2926/" TargetMode="External"/><Relationship Id="rId56" Type="http://schemas.openxmlformats.org/officeDocument/2006/relationships/hyperlink" Target="http://beta.congress.gov/amendment/111th-congress/senate-amendment/2870/" TargetMode="External"/><Relationship Id="rId64" Type="http://schemas.openxmlformats.org/officeDocument/2006/relationships/hyperlink" Target="http://beta.congress.gov/amendment/111th-congress/senate-amendment/2786/" TargetMode="External"/><Relationship Id="rId69" Type="http://schemas.openxmlformats.org/officeDocument/2006/relationships/hyperlink" Target="http://beta.congress.gov/amendment/111th-congress/senate-amendment/2826/" TargetMode="External"/><Relationship Id="rId77" Type="http://schemas.openxmlformats.org/officeDocument/2006/relationships/hyperlink" Target="http://beta.congress.gov/amendment/111th-congress/senate-amendment/2808/" TargetMode="External"/><Relationship Id="rId8" Type="http://schemas.openxmlformats.org/officeDocument/2006/relationships/hyperlink" Target="http://beta.congress.gov/amendment/111th-congress/senate-amendment/3298/" TargetMode="External"/><Relationship Id="rId51" Type="http://schemas.openxmlformats.org/officeDocument/2006/relationships/hyperlink" Target="http://beta.congress.gov/congressional-record/2009/senate-section/page/S12495-12496" TargetMode="External"/><Relationship Id="rId72" Type="http://schemas.openxmlformats.org/officeDocument/2006/relationships/hyperlink" Target="http://beta.congress.gov/congressional-record/2009/senate-section/page/S12278-12293" TargetMode="External"/><Relationship Id="rId80" Type="http://schemas.openxmlformats.org/officeDocument/2006/relationships/hyperlink" Target="http://beta.congress.gov/amendment/111th-congress/senate-amendment/2791/" TargetMode="External"/><Relationship Id="rId85" Type="http://schemas.openxmlformats.org/officeDocument/2006/relationships/hyperlink" Target="http://beta.congress.gov/amendment/111th-congress/senate-amendment/2786/" TargetMode="External"/><Relationship Id="rId3" Type="http://schemas.openxmlformats.org/officeDocument/2006/relationships/settings" Target="settings.xml"/><Relationship Id="rId12" Type="http://schemas.openxmlformats.org/officeDocument/2006/relationships/hyperlink" Target="http://beta.congress.gov/congressional-record/2009/senate-section/page/S13890-14132" TargetMode="External"/><Relationship Id="rId17" Type="http://schemas.openxmlformats.org/officeDocument/2006/relationships/hyperlink" Target="http://beta.congress.gov/amendment/111th-congress/senate-amendment/2786/" TargetMode="External"/><Relationship Id="rId25" Type="http://schemas.openxmlformats.org/officeDocument/2006/relationships/hyperlink" Target="http://beta.congress.gov/congressional-record/2009/senate-section/page/S13477-13478" TargetMode="External"/><Relationship Id="rId33" Type="http://schemas.openxmlformats.org/officeDocument/2006/relationships/hyperlink" Target="http://www.senate.gov/legislative/LIS/roll_call_lists/roll_call_vote_cfm.cfm?congress=111&amp;session=1&amp;vote=00375" TargetMode="External"/><Relationship Id="rId38" Type="http://schemas.openxmlformats.org/officeDocument/2006/relationships/hyperlink" Target="http://beta.congress.gov/congressional-record/2009/senate-section/page/S13236-13237" TargetMode="External"/><Relationship Id="rId46" Type="http://schemas.openxmlformats.org/officeDocument/2006/relationships/hyperlink" Target="http://beta.congress.gov/amendment/111th-congress/senate-amendment/2926/" TargetMode="External"/><Relationship Id="rId59" Type="http://schemas.openxmlformats.org/officeDocument/2006/relationships/hyperlink" Target="http://beta.congress.gov/amendment/111th-congress/senate-amendment/2899/" TargetMode="External"/><Relationship Id="rId67" Type="http://schemas.openxmlformats.org/officeDocument/2006/relationships/hyperlink" Target="http://beta.congress.gov/amendment/111th-congress/senate-amendment/2826/" TargetMode="External"/><Relationship Id="rId20" Type="http://schemas.openxmlformats.org/officeDocument/2006/relationships/hyperlink" Target="http://beta.congress.gov/amendment/111th-congress/senate-amendment/3276/" TargetMode="External"/><Relationship Id="rId41" Type="http://schemas.openxmlformats.org/officeDocument/2006/relationships/hyperlink" Target="http://www.senate.gov/legislative/LIS/roll_call_lists/roll_call_vote_cfm.cfm?congress=111&amp;session=1&amp;vote=00367" TargetMode="External"/><Relationship Id="rId54" Type="http://schemas.openxmlformats.org/officeDocument/2006/relationships/hyperlink" Target="http://www.senate.gov/legislative/LIS/roll_call_lists/roll_call_vote_cfm.cfm?congress=111&amp;session=1&amp;vote=00361" TargetMode="External"/><Relationship Id="rId62" Type="http://schemas.openxmlformats.org/officeDocument/2006/relationships/hyperlink" Target="http://beta.congress.gov/amendment/111th-congress/senate-amendment/2870/" TargetMode="External"/><Relationship Id="rId70" Type="http://schemas.openxmlformats.org/officeDocument/2006/relationships/hyperlink" Target="http://beta.congress.gov/amendment/111th-congress/senate-amendment/2826/" TargetMode="External"/><Relationship Id="rId75" Type="http://schemas.openxmlformats.org/officeDocument/2006/relationships/hyperlink" Target="http://www.senate.gov/legislative/LIS/roll_call_lists/roll_call_vote_cfm.cfm?congress=111&amp;session=1&amp;vote=00355" TargetMode="External"/><Relationship Id="rId83" Type="http://schemas.openxmlformats.org/officeDocument/2006/relationships/hyperlink" Target="http://beta.congress.gov/amendment/111th-congress/senate-amendment/2786/" TargetMode="External"/><Relationship Id="rId88" Type="http://schemas.openxmlformats.org/officeDocument/2006/relationships/hyperlink" Target="http://www.senate.gov/legislative/LIS/roll_call_lists/roll_call_vote_cfm.cfm?congress=111&amp;session=1&amp;vote=00353" TargetMode="External"/><Relationship Id="rId91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://beta.congress.gov/amendment/111th-congress/senate-amendment/3298/" TargetMode="External"/><Relationship Id="rId15" Type="http://schemas.openxmlformats.org/officeDocument/2006/relationships/hyperlink" Target="http://beta.congress.gov/amendment/111th-congress/senate-amendment/2786/" TargetMode="External"/><Relationship Id="rId23" Type="http://schemas.openxmlformats.org/officeDocument/2006/relationships/hyperlink" Target="http://beta.congress.gov/amendment/111th-congress/senate-amendment/3276/" TargetMode="External"/><Relationship Id="rId28" Type="http://schemas.openxmlformats.org/officeDocument/2006/relationships/hyperlink" Target="http://beta.congress.gov/amendment/111th-congress/senate-amendment/3276/" TargetMode="External"/><Relationship Id="rId36" Type="http://schemas.openxmlformats.org/officeDocument/2006/relationships/hyperlink" Target="http://beta.congress.gov/amendment/111th-congress/senate-amendment/2786/" TargetMode="External"/><Relationship Id="rId49" Type="http://schemas.openxmlformats.org/officeDocument/2006/relationships/hyperlink" Target="http://beta.congress.gov/amendment/111th-congress/senate-amendment/2926/" TargetMode="External"/><Relationship Id="rId57" Type="http://schemas.openxmlformats.org/officeDocument/2006/relationships/hyperlink" Target="http://www.senate.gov/legislative/LIS/roll_call_lists/roll_call_vote_cfm.cfm?congress=111&amp;session=1&amp;vote=00359" TargetMode="External"/><Relationship Id="rId10" Type="http://schemas.openxmlformats.org/officeDocument/2006/relationships/hyperlink" Target="http://www.senate.gov/legislative/LIS/roll_call_lists/roll_call_vote_cfm.cfm?congress=111&amp;session=1&amp;vote=00396" TargetMode="External"/><Relationship Id="rId31" Type="http://schemas.openxmlformats.org/officeDocument/2006/relationships/hyperlink" Target="http://beta.congress.gov/amendment/111th-congress/senate-amendment/3183/" TargetMode="External"/><Relationship Id="rId44" Type="http://schemas.openxmlformats.org/officeDocument/2006/relationships/hyperlink" Target="http://beta.congress.gov/amendment/111th-congress/senate-amendment/2786/" TargetMode="External"/><Relationship Id="rId52" Type="http://schemas.openxmlformats.org/officeDocument/2006/relationships/hyperlink" Target="http://beta.congress.gov/amendment/111th-congress/senate-amendment/2899/" TargetMode="External"/><Relationship Id="rId60" Type="http://schemas.openxmlformats.org/officeDocument/2006/relationships/hyperlink" Target="http://beta.congress.gov/amendment/111th-congress/senate-amendment/2786/" TargetMode="External"/><Relationship Id="rId65" Type="http://schemas.openxmlformats.org/officeDocument/2006/relationships/hyperlink" Target="http://beta.congress.gov/congressional-record/2009/senate-section/page/S12303-12306" TargetMode="External"/><Relationship Id="rId73" Type="http://schemas.openxmlformats.org/officeDocument/2006/relationships/hyperlink" Target="http://beta.congress.gov/amendment/111th-congress/senate-amendment/2791/" TargetMode="External"/><Relationship Id="rId78" Type="http://schemas.openxmlformats.org/officeDocument/2006/relationships/hyperlink" Target="http://beta.congress.gov/amendment/111th-congress/senate-amendment/2808/" TargetMode="External"/><Relationship Id="rId81" Type="http://schemas.openxmlformats.org/officeDocument/2006/relationships/hyperlink" Target="http://beta.congress.gov/amendment/111th-congress/senate-amendment/2791/" TargetMode="External"/><Relationship Id="rId86" Type="http://schemas.openxmlformats.org/officeDocument/2006/relationships/hyperlink" Target="http://beta.congress.gov/amendment/111th-congress/senate-amendment/2786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beta.congress.gov/congressional-record/2009/senate-section/page/S14124-14132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5</Pages>
  <Words>2435</Words>
  <Characters>13884</Characters>
  <Application>Microsoft Office Word</Application>
  <DocSecurity>0</DocSecurity>
  <Lines>115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1</cp:revision>
  <dcterms:created xsi:type="dcterms:W3CDTF">2014-05-10T17:39:00Z</dcterms:created>
  <dcterms:modified xsi:type="dcterms:W3CDTF">2014-05-10T18:28:00Z</dcterms:modified>
</cp:coreProperties>
</file>