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440"/>
        <w:gridCol w:w="240"/>
        <w:gridCol w:w="7571"/>
      </w:tblGrid>
      <w:tr w:rsidR="00241231" w:rsidRPr="00241231" w:rsidTr="00241231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hideMark/>
          </w:tcPr>
          <w:p w:rsidR="00241231" w:rsidRPr="00241231" w:rsidRDefault="00241231" w:rsidP="00241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02/09/2015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hideMark/>
          </w:tcPr>
          <w:p w:rsidR="00241231" w:rsidRPr="00241231" w:rsidRDefault="00241231" w:rsidP="00241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41231" w:rsidRPr="00241231" w:rsidRDefault="00241231" w:rsidP="002412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MINUTE ORDER denying </w:t>
            </w:r>
            <w:hyperlink r:id="rId4" w:history="1">
              <w:r w:rsidRPr="0024123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21</w:t>
              </w:r>
            </w:hyperlink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Plaintiff's Motion for Briefing Schedule and granting </w:t>
            </w:r>
            <w:hyperlink r:id="rId5" w:history="1">
              <w:r w:rsidRPr="0024123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21</w:t>
              </w:r>
            </w:hyperlink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Plaintiff's Unopposed Motion for Extension of Time to Respond to </w:t>
            </w:r>
            <w:hyperlink r:id="rId6" w:history="1">
              <w:r w:rsidRPr="0024123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20</w:t>
              </w:r>
            </w:hyperlink>
            <w:r w:rsidRPr="0024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Defendants' Motion to Dismiss. Plaintiff shall respond only to the arguments raised in Defendants' Motion to Dismiss -- that is, whether Plaintiff has standing to pursue this action and whether Plaintiff has a cause of action under the Declaratory Judgment Act -- no later than February 27, 2015. Signed by Judge Rosemary M. Collyer on February 9, 2015. (lcrmc3) (Entered: 02/09/2015)</w:t>
            </w:r>
          </w:p>
        </w:tc>
      </w:tr>
    </w:tbl>
    <w:p w:rsidR="0083072F" w:rsidRDefault="0083072F">
      <w:bookmarkStart w:id="0" w:name="_GoBack"/>
      <w:bookmarkEnd w:id="0"/>
    </w:p>
    <w:sectPr w:rsidR="008307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231"/>
    <w:rsid w:val="00241231"/>
    <w:rsid w:val="0083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4BBE60-FEDC-49C6-9C96-BBB89E994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412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1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cf.dcd.uscourts.gov/doc1/04505008835" TargetMode="External"/><Relationship Id="rId5" Type="http://schemas.openxmlformats.org/officeDocument/2006/relationships/hyperlink" Target="https://ecf.dcd.uscourts.gov/doc1/04505014546" TargetMode="External"/><Relationship Id="rId4" Type="http://schemas.openxmlformats.org/officeDocument/2006/relationships/hyperlink" Target="https://ecf.dcd.uscourts.gov/doc1/045050145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2015-02-10T15:07:00Z</dcterms:created>
  <dcterms:modified xsi:type="dcterms:W3CDTF">2015-02-10T15:08:00Z</dcterms:modified>
</cp:coreProperties>
</file>